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6E" w:rsidRPr="00F46005" w:rsidRDefault="005B406E" w:rsidP="00951CD0">
      <w:pPr>
        <w:spacing w:line="360" w:lineRule="auto"/>
        <w:jc w:val="center"/>
        <w:rPr>
          <w:rFonts w:ascii="Book Antiqua" w:hAnsi="Book Antiqua" w:cs="Tahoma"/>
          <w:b/>
          <w:sz w:val="20"/>
          <w:szCs w:val="20"/>
        </w:rPr>
      </w:pPr>
      <w:bookmarkStart w:id="0" w:name="_GoBack"/>
      <w:bookmarkEnd w:id="0"/>
      <w:r w:rsidRPr="00F46005">
        <w:rPr>
          <w:rFonts w:ascii="Book Antiqua" w:hAnsi="Book Antiqua" w:cs="Tahoma"/>
          <w:b/>
          <w:spacing w:val="-4"/>
          <w:sz w:val="20"/>
          <w:szCs w:val="20"/>
        </w:rPr>
        <w:t xml:space="preserve">JUDUL ARTIKEL DALAM JURNAL ILMIAH HARUS </w:t>
      </w:r>
      <w:r w:rsidRPr="00F46005">
        <w:rPr>
          <w:rFonts w:ascii="Book Antiqua" w:hAnsi="Book Antiqua" w:cs="Tahoma"/>
          <w:b/>
          <w:spacing w:val="5"/>
          <w:sz w:val="20"/>
          <w:szCs w:val="20"/>
        </w:rPr>
        <w:t xml:space="preserve">MENCERMINKAN INTI DARI ISI TULISAN, SPESIFIK, DAN EFEKTIF YANG </w:t>
      </w:r>
      <w:r w:rsidRPr="00F46005">
        <w:rPr>
          <w:rFonts w:ascii="Book Antiqua" w:hAnsi="Book Antiqua" w:cs="Tahoma"/>
          <w:b/>
          <w:spacing w:val="4"/>
          <w:sz w:val="20"/>
          <w:szCs w:val="20"/>
        </w:rPr>
        <w:t xml:space="preserve">DIUKUR DARI KELUGASAN PENULISANNYA DAN KEINFORMATIFANNYA. </w:t>
      </w:r>
      <w:r w:rsidRPr="00F46005">
        <w:rPr>
          <w:rFonts w:ascii="Book Antiqua" w:hAnsi="Book Antiqua" w:cs="Tahoma"/>
          <w:b/>
          <w:spacing w:val="-8"/>
          <w:sz w:val="20"/>
          <w:szCs w:val="20"/>
        </w:rPr>
        <w:t xml:space="preserve">ARTIKEL YANG MENGGUNAKAN SELAIN BAHASA INGGRIS HARUS DILENGKAPI </w:t>
      </w:r>
      <w:r w:rsidRPr="00F46005">
        <w:rPr>
          <w:rFonts w:ascii="Book Antiqua" w:hAnsi="Book Antiqua" w:cs="Tahoma"/>
          <w:b/>
          <w:sz w:val="20"/>
          <w:szCs w:val="20"/>
        </w:rPr>
        <w:t xml:space="preserve">DENGAN TERJEMAHAN JUDUL DALAM BAHASA </w:t>
      </w:r>
      <w:r w:rsidR="006F325E" w:rsidRPr="00F46005">
        <w:rPr>
          <w:rFonts w:ascii="Book Antiqua" w:hAnsi="Book Antiqua" w:cs="Tahoma"/>
          <w:b/>
          <w:sz w:val="20"/>
          <w:szCs w:val="20"/>
        </w:rPr>
        <w:t>INGGRIS</w:t>
      </w:r>
    </w:p>
    <w:p w:rsidR="005B406E" w:rsidRPr="00F46005" w:rsidRDefault="005B406E" w:rsidP="00951CD0">
      <w:pPr>
        <w:spacing w:line="360" w:lineRule="auto"/>
        <w:jc w:val="center"/>
        <w:rPr>
          <w:rFonts w:ascii="Book Antiqua" w:hAnsi="Book Antiqua" w:cs="Tahoma"/>
          <w:sz w:val="20"/>
          <w:szCs w:val="20"/>
        </w:rPr>
      </w:pPr>
    </w:p>
    <w:p w:rsidR="002A1944" w:rsidRPr="00F46005" w:rsidRDefault="005B406E" w:rsidP="00951CD0">
      <w:pPr>
        <w:spacing w:line="360" w:lineRule="auto"/>
        <w:jc w:val="center"/>
        <w:rPr>
          <w:rFonts w:ascii="Book Antiqua" w:hAnsi="Book Antiqua" w:cs="Times New Roman"/>
          <w:b/>
          <w:color w:val="000000"/>
          <w:sz w:val="20"/>
          <w:szCs w:val="20"/>
        </w:rPr>
      </w:pPr>
      <w:proofErr w:type="spellStart"/>
      <w:proofErr w:type="gramStart"/>
      <w:r w:rsidRPr="00F46005">
        <w:rPr>
          <w:rFonts w:ascii="Book Antiqua" w:hAnsi="Book Antiqua" w:cs="Tahoma"/>
          <w:spacing w:val="-4"/>
          <w:sz w:val="20"/>
          <w:szCs w:val="20"/>
        </w:rPr>
        <w:t>Nama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penulis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harus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ditulis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tanpa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kualifikasi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dan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jabatan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akademik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20"/>
          <w:sz w:val="20"/>
          <w:szCs w:val="20"/>
        </w:rPr>
        <w:t>serta</w:t>
      </w:r>
      <w:proofErr w:type="spellEnd"/>
      <w:r w:rsidRPr="00F46005">
        <w:rPr>
          <w:rFonts w:ascii="Book Antiqua" w:hAnsi="Book Antiqua" w:cs="Tahoma"/>
          <w:spacing w:val="2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20"/>
          <w:sz w:val="20"/>
          <w:szCs w:val="20"/>
        </w:rPr>
        <w:t>pangkat</w:t>
      </w:r>
      <w:proofErr w:type="spellEnd"/>
      <w:r w:rsidRPr="00F46005">
        <w:rPr>
          <w:rFonts w:ascii="Book Antiqua" w:hAnsi="Book Antiqua" w:cs="Tahoma"/>
          <w:spacing w:val="20"/>
          <w:sz w:val="20"/>
          <w:szCs w:val="20"/>
        </w:rPr>
        <w:t>.</w:t>
      </w:r>
      <w:proofErr w:type="gramEnd"/>
      <w:r w:rsidRPr="00F46005">
        <w:rPr>
          <w:rFonts w:ascii="Book Antiqua" w:hAnsi="Book Antiqua" w:cs="Tahoma"/>
          <w:spacing w:val="20"/>
          <w:sz w:val="20"/>
          <w:szCs w:val="20"/>
        </w:rPr>
        <w:t xml:space="preserve"> </w:t>
      </w:r>
      <w:proofErr w:type="spellStart"/>
      <w:proofErr w:type="gramStart"/>
      <w:r w:rsidRPr="00F46005">
        <w:rPr>
          <w:rFonts w:ascii="Book Antiqua" w:hAnsi="Book Antiqua" w:cs="Tahoma"/>
          <w:spacing w:val="20"/>
          <w:sz w:val="20"/>
          <w:szCs w:val="20"/>
        </w:rPr>
        <w:t>Alamat</w:t>
      </w:r>
      <w:proofErr w:type="spellEnd"/>
      <w:r w:rsidRPr="00F46005">
        <w:rPr>
          <w:rFonts w:ascii="Book Antiqua" w:hAnsi="Book Antiqua" w:cs="Tahoma"/>
          <w:spacing w:val="2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20"/>
          <w:sz w:val="20"/>
          <w:szCs w:val="20"/>
        </w:rPr>
        <w:t>lembaga</w:t>
      </w:r>
      <w:proofErr w:type="spellEnd"/>
      <w:r w:rsidRPr="00F46005">
        <w:rPr>
          <w:rFonts w:ascii="Book Antiqua" w:hAnsi="Book Antiqua" w:cs="Tahoma"/>
          <w:spacing w:val="2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20"/>
          <w:sz w:val="20"/>
          <w:szCs w:val="20"/>
        </w:rPr>
        <w:t>penulis</w:t>
      </w:r>
      <w:proofErr w:type="spellEnd"/>
      <w:r w:rsidRPr="00F46005">
        <w:rPr>
          <w:rFonts w:ascii="Book Antiqua" w:hAnsi="Book Antiqua" w:cs="Tahoma"/>
          <w:spacing w:val="2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20"/>
          <w:sz w:val="20"/>
          <w:szCs w:val="20"/>
        </w:rPr>
        <w:t>dan</w:t>
      </w:r>
      <w:proofErr w:type="spellEnd"/>
      <w:r w:rsidRPr="00F46005">
        <w:rPr>
          <w:rFonts w:ascii="Book Antiqua" w:hAnsi="Book Antiqua" w:cs="Tahoma"/>
          <w:spacing w:val="2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20"/>
          <w:sz w:val="20"/>
          <w:szCs w:val="20"/>
        </w:rPr>
        <w:t>penulis</w:t>
      </w:r>
      <w:proofErr w:type="spellEnd"/>
      <w:r w:rsidRPr="00F46005">
        <w:rPr>
          <w:rFonts w:ascii="Book Antiqua" w:hAnsi="Book Antiqua" w:cs="Tahoma"/>
          <w:spacing w:val="2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2"/>
          <w:sz w:val="20"/>
          <w:szCs w:val="20"/>
        </w:rPr>
        <w:t>korespondensi</w:t>
      </w:r>
      <w:proofErr w:type="spellEnd"/>
      <w:r w:rsidRPr="00F46005">
        <w:rPr>
          <w:rFonts w:ascii="Book Antiqua" w:hAnsi="Book Antiqua" w:cs="Tahoma"/>
          <w:spacing w:val="2"/>
          <w:sz w:val="20"/>
          <w:szCs w:val="20"/>
        </w:rPr>
        <w:t xml:space="preserve"> (</w:t>
      </w:r>
      <w:proofErr w:type="spellStart"/>
      <w:r w:rsidRPr="00F46005">
        <w:rPr>
          <w:rFonts w:ascii="Book Antiqua" w:hAnsi="Book Antiqua" w:cs="Tahoma"/>
          <w:spacing w:val="2"/>
          <w:sz w:val="20"/>
          <w:szCs w:val="20"/>
        </w:rPr>
        <w:t>telepon</w:t>
      </w:r>
      <w:proofErr w:type="spellEnd"/>
      <w:r w:rsidRPr="00F46005">
        <w:rPr>
          <w:rFonts w:ascii="Book Antiqua" w:hAnsi="Book Antiqua" w:cs="Tahoma"/>
          <w:spacing w:val="2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2"/>
          <w:sz w:val="20"/>
          <w:szCs w:val="20"/>
        </w:rPr>
        <w:t>faksimile</w:t>
      </w:r>
      <w:proofErr w:type="spellEnd"/>
      <w:r w:rsidRPr="00F46005">
        <w:rPr>
          <w:rFonts w:ascii="Book Antiqua" w:hAnsi="Book Antiqua" w:cs="Tahoma"/>
          <w:spacing w:val="2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2"/>
          <w:sz w:val="20"/>
          <w:szCs w:val="20"/>
        </w:rPr>
        <w:t>alamat</w:t>
      </w:r>
      <w:proofErr w:type="spellEnd"/>
      <w:r w:rsidRPr="00F46005">
        <w:rPr>
          <w:rFonts w:ascii="Book Antiqua" w:hAnsi="Book Antiqua" w:cs="Tahoma"/>
          <w:spacing w:val="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2"/>
          <w:sz w:val="20"/>
          <w:szCs w:val="20"/>
        </w:rPr>
        <w:t>surel</w:t>
      </w:r>
      <w:proofErr w:type="spellEnd"/>
      <w:r w:rsidRPr="00F46005">
        <w:rPr>
          <w:rFonts w:ascii="Book Antiqua" w:hAnsi="Book Antiqua" w:cs="Tahoma"/>
          <w:spacing w:val="2"/>
          <w:sz w:val="20"/>
          <w:szCs w:val="20"/>
        </w:rPr>
        <w:t xml:space="preserve">) </w:t>
      </w:r>
      <w:proofErr w:type="spellStart"/>
      <w:r w:rsidRPr="00F46005">
        <w:rPr>
          <w:rFonts w:ascii="Book Antiqua" w:hAnsi="Book Antiqua" w:cs="Tahoma"/>
          <w:spacing w:val="2"/>
          <w:sz w:val="20"/>
          <w:szCs w:val="20"/>
        </w:rPr>
        <w:t>harus</w:t>
      </w:r>
      <w:proofErr w:type="spellEnd"/>
      <w:r w:rsidRPr="00F46005">
        <w:rPr>
          <w:rFonts w:ascii="Book Antiqua" w:hAnsi="Book Antiqua" w:cs="Tahoma"/>
          <w:spacing w:val="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2"/>
          <w:sz w:val="20"/>
          <w:szCs w:val="20"/>
        </w:rPr>
        <w:t>ditulis</w:t>
      </w:r>
      <w:proofErr w:type="spellEnd"/>
      <w:r w:rsidRPr="00F46005">
        <w:rPr>
          <w:rFonts w:ascii="Book Antiqua" w:hAnsi="Book Antiqua" w:cs="Tahoma"/>
          <w:spacing w:val="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jelas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>.</w:t>
      </w:r>
      <w:proofErr w:type="gram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proofErr w:type="gramStart"/>
      <w:r w:rsidRPr="00F46005">
        <w:rPr>
          <w:rFonts w:ascii="Book Antiqua" w:hAnsi="Book Antiqua" w:cs="Tahoma"/>
          <w:spacing w:val="-6"/>
          <w:sz w:val="20"/>
          <w:szCs w:val="20"/>
        </w:rPr>
        <w:t>Nama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penulis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dan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lembaga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penulis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harus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ditulis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lengkap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tanpa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gelar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dan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konsisten</w:t>
      </w:r>
      <w:proofErr w:type="spellEnd"/>
      <w:r w:rsidRPr="00F46005">
        <w:rPr>
          <w:rFonts w:ascii="Book Antiqua" w:hAnsi="Book Antiqua" w:cs="Tahoma"/>
          <w:sz w:val="20"/>
          <w:szCs w:val="20"/>
        </w:rPr>
        <w:t>.</w:t>
      </w:r>
      <w:proofErr w:type="gram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Nama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lembaga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penulis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(</w:t>
      </w:r>
      <w:proofErr w:type="spellStart"/>
      <w:proofErr w:type="gramStart"/>
      <w:r w:rsidRPr="00F46005">
        <w:rPr>
          <w:rFonts w:ascii="Book Antiqua" w:hAnsi="Book Antiqua" w:cs="Tahoma"/>
          <w:sz w:val="20"/>
          <w:szCs w:val="20"/>
        </w:rPr>
        <w:t>nama</w:t>
      </w:r>
      <w:proofErr w:type="spellEnd"/>
      <w:proofErr w:type="gram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lembaga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alamat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dan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kode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pos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nama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negara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)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sebaiknya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ditulis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8"/>
          <w:sz w:val="20"/>
          <w:szCs w:val="20"/>
        </w:rPr>
        <w:t>utuh</w:t>
      </w:r>
      <w:proofErr w:type="spellEnd"/>
      <w:r w:rsidRPr="00F46005">
        <w:rPr>
          <w:rFonts w:ascii="Book Antiqua" w:hAnsi="Book Antiqua" w:cs="Tahoma"/>
          <w:spacing w:val="-8"/>
          <w:sz w:val="20"/>
          <w:szCs w:val="20"/>
        </w:rPr>
        <w:t xml:space="preserve"> (</w:t>
      </w:r>
      <w:proofErr w:type="spellStart"/>
      <w:r w:rsidRPr="00F46005">
        <w:rPr>
          <w:rFonts w:ascii="Book Antiqua" w:hAnsi="Book Antiqua" w:cs="Tahoma"/>
          <w:spacing w:val="-8"/>
          <w:sz w:val="20"/>
          <w:szCs w:val="20"/>
        </w:rPr>
        <w:t>tidak</w:t>
      </w:r>
      <w:proofErr w:type="spellEnd"/>
      <w:r w:rsidRPr="00F46005">
        <w:rPr>
          <w:rFonts w:ascii="Book Antiqua" w:hAnsi="Book Antiqua" w:cs="Tahoma"/>
          <w:spacing w:val="-8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8"/>
          <w:sz w:val="20"/>
          <w:szCs w:val="20"/>
        </w:rPr>
        <w:t>disingkat</w:t>
      </w:r>
      <w:proofErr w:type="spellEnd"/>
      <w:r w:rsidRPr="00F46005">
        <w:rPr>
          <w:rFonts w:ascii="Book Antiqua" w:hAnsi="Book Antiqua" w:cs="Tahoma"/>
          <w:spacing w:val="-8"/>
          <w:sz w:val="20"/>
          <w:szCs w:val="20"/>
        </w:rPr>
        <w:t xml:space="preserve">) </w:t>
      </w:r>
      <w:proofErr w:type="spellStart"/>
      <w:r w:rsidRPr="00F46005">
        <w:rPr>
          <w:rFonts w:ascii="Book Antiqua" w:hAnsi="Book Antiqua" w:cs="Tahoma"/>
          <w:spacing w:val="-8"/>
          <w:sz w:val="20"/>
          <w:szCs w:val="20"/>
        </w:rPr>
        <w:t>dan</w:t>
      </w:r>
      <w:proofErr w:type="spellEnd"/>
      <w:r w:rsidRPr="00F46005">
        <w:rPr>
          <w:rFonts w:ascii="Book Antiqua" w:hAnsi="Book Antiqua" w:cs="Tahoma"/>
          <w:spacing w:val="-8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8"/>
          <w:sz w:val="20"/>
          <w:szCs w:val="20"/>
        </w:rPr>
        <w:t>sesuai</w:t>
      </w:r>
      <w:proofErr w:type="spellEnd"/>
      <w:r w:rsidRPr="00F46005">
        <w:rPr>
          <w:rFonts w:ascii="Book Antiqua" w:hAnsi="Book Antiqua" w:cs="Tahoma"/>
          <w:spacing w:val="-8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8"/>
          <w:sz w:val="20"/>
          <w:szCs w:val="20"/>
        </w:rPr>
        <w:t>dengan</w:t>
      </w:r>
      <w:proofErr w:type="spellEnd"/>
      <w:r w:rsidRPr="00F46005">
        <w:rPr>
          <w:rFonts w:ascii="Book Antiqua" w:hAnsi="Book Antiqua" w:cs="Tahoma"/>
          <w:spacing w:val="-8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8"/>
          <w:sz w:val="20"/>
          <w:szCs w:val="20"/>
        </w:rPr>
        <w:t>standar</w:t>
      </w:r>
      <w:proofErr w:type="spellEnd"/>
      <w:r w:rsidRPr="00F46005">
        <w:rPr>
          <w:rFonts w:ascii="Book Antiqua" w:hAnsi="Book Antiqua" w:cs="Tahoma"/>
          <w:spacing w:val="-8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8"/>
          <w:sz w:val="20"/>
          <w:szCs w:val="20"/>
        </w:rPr>
        <w:t>penulisan</w:t>
      </w:r>
      <w:proofErr w:type="spellEnd"/>
      <w:r w:rsidRPr="00F46005">
        <w:rPr>
          <w:rFonts w:ascii="Book Antiqua" w:hAnsi="Book Antiqua" w:cs="Tahoma"/>
          <w:spacing w:val="-8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8"/>
          <w:sz w:val="20"/>
          <w:szCs w:val="20"/>
        </w:rPr>
        <w:t>nama</w:t>
      </w:r>
      <w:proofErr w:type="spellEnd"/>
      <w:r w:rsidRPr="00F46005">
        <w:rPr>
          <w:rFonts w:ascii="Book Antiqua" w:hAnsi="Book Antiqua" w:cs="Tahoma"/>
          <w:spacing w:val="-8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lembaga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di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lembaga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tersebut</w:t>
      </w:r>
      <w:proofErr w:type="spellEnd"/>
      <w:r w:rsidRPr="00F46005">
        <w:rPr>
          <w:rFonts w:ascii="Book Antiqua" w:hAnsi="Book Antiqua" w:cs="Tahoma"/>
          <w:sz w:val="20"/>
          <w:szCs w:val="20"/>
        </w:rPr>
        <w:t>.</w:t>
      </w:r>
    </w:p>
    <w:p w:rsidR="00DB25E7" w:rsidRPr="00F46005" w:rsidRDefault="00DB25E7" w:rsidP="00951CD0">
      <w:pPr>
        <w:spacing w:line="360" w:lineRule="auto"/>
        <w:jc w:val="center"/>
        <w:rPr>
          <w:rFonts w:ascii="Book Antiqua" w:hAnsi="Book Antiqua" w:cs="Times New Roman"/>
          <w:b/>
          <w:color w:val="000000"/>
          <w:sz w:val="20"/>
          <w:szCs w:val="20"/>
        </w:rPr>
      </w:pPr>
    </w:p>
    <w:p w:rsidR="005B406E" w:rsidRPr="00F46005" w:rsidRDefault="005B406E" w:rsidP="005B406E">
      <w:pPr>
        <w:spacing w:after="0" w:line="360" w:lineRule="auto"/>
        <w:ind w:firstLine="720"/>
        <w:jc w:val="center"/>
        <w:rPr>
          <w:rFonts w:ascii="Book Antiqua" w:hAnsi="Book Antiqua" w:cs="Times New Roman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sz w:val="20"/>
          <w:szCs w:val="20"/>
        </w:rPr>
        <w:t>Abstrak</w:t>
      </w:r>
      <w:proofErr w:type="spellEnd"/>
    </w:p>
    <w:p w:rsidR="005B406E" w:rsidRPr="00F46005" w:rsidRDefault="005B406E" w:rsidP="005B406E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proofErr w:type="gramStart"/>
      <w:r w:rsidRPr="00F46005">
        <w:rPr>
          <w:rFonts w:ascii="Book Antiqua" w:hAnsi="Book Antiqua" w:cs="Tahoma"/>
          <w:spacing w:val="6"/>
          <w:sz w:val="20"/>
          <w:szCs w:val="20"/>
        </w:rPr>
        <w:t>Abstrak</w:t>
      </w:r>
      <w:proofErr w:type="spellEnd"/>
      <w:r w:rsidRPr="00F46005">
        <w:rPr>
          <w:rFonts w:ascii="Book Antiqua" w:hAnsi="Book Antiqua" w:cs="Tahoma"/>
          <w:spacing w:val="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6"/>
          <w:sz w:val="20"/>
          <w:szCs w:val="20"/>
        </w:rPr>
        <w:t>artikel</w:t>
      </w:r>
      <w:proofErr w:type="spellEnd"/>
      <w:r w:rsidRPr="00F46005">
        <w:rPr>
          <w:rFonts w:ascii="Book Antiqua" w:hAnsi="Book Antiqua" w:cs="Tahoma"/>
          <w:spacing w:val="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6"/>
          <w:sz w:val="20"/>
          <w:szCs w:val="20"/>
        </w:rPr>
        <w:t>jurnal</w:t>
      </w:r>
      <w:proofErr w:type="spellEnd"/>
      <w:r w:rsidRPr="00F46005">
        <w:rPr>
          <w:rFonts w:ascii="Book Antiqua" w:hAnsi="Book Antiqua" w:cs="Tahoma"/>
          <w:spacing w:val="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6"/>
          <w:sz w:val="20"/>
          <w:szCs w:val="20"/>
        </w:rPr>
        <w:t>sedikitnya</w:t>
      </w:r>
      <w:proofErr w:type="spellEnd"/>
      <w:r w:rsidRPr="00F46005">
        <w:rPr>
          <w:rFonts w:ascii="Book Antiqua" w:hAnsi="Book Antiqua" w:cs="Tahoma"/>
          <w:spacing w:val="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6"/>
          <w:sz w:val="20"/>
          <w:szCs w:val="20"/>
        </w:rPr>
        <w:t>meliputi</w:t>
      </w:r>
      <w:proofErr w:type="spellEnd"/>
      <w:r w:rsidRPr="00F46005">
        <w:rPr>
          <w:rFonts w:ascii="Book Antiqua" w:hAnsi="Book Antiqua" w:cs="Tahoma"/>
          <w:spacing w:val="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6"/>
          <w:sz w:val="20"/>
          <w:szCs w:val="20"/>
        </w:rPr>
        <w:t>tujuan</w:t>
      </w:r>
      <w:proofErr w:type="spellEnd"/>
      <w:r w:rsidRPr="00F46005">
        <w:rPr>
          <w:rFonts w:ascii="Book Antiqua" w:hAnsi="Book Antiqua" w:cs="Tahoma"/>
          <w:spacing w:val="6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metode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singkat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dan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temuan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penting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>.</w:t>
      </w:r>
      <w:proofErr w:type="gram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Setiap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artikel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dalam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jurnal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ilmiah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harus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memuat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abstrak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umumnya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hanya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satu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paragraf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(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bukan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ringkasan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terdiri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atas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beberapa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paragraf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)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dalam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bahasa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Inggris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(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wajib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)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dan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>/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atau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6"/>
          <w:sz w:val="20"/>
          <w:szCs w:val="20"/>
        </w:rPr>
        <w:t>bahasa</w:t>
      </w:r>
      <w:proofErr w:type="spellEnd"/>
      <w:r w:rsidRPr="00F46005">
        <w:rPr>
          <w:rFonts w:ascii="Book Antiqua" w:hAnsi="Book Antiqua" w:cs="Tahoma"/>
          <w:spacing w:val="-6"/>
          <w:sz w:val="20"/>
          <w:szCs w:val="20"/>
        </w:rPr>
        <w:t xml:space="preserve"> Indonesia yang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ringkas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jelas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utuh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tidak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ada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acuan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pustaka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gambar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dan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pacing w:val="-4"/>
          <w:sz w:val="20"/>
          <w:szCs w:val="20"/>
        </w:rPr>
        <w:t>tabel</w:t>
      </w:r>
      <w:proofErr w:type="spellEnd"/>
      <w:r w:rsidRPr="00F46005">
        <w:rPr>
          <w:rFonts w:ascii="Book Antiqua" w:hAnsi="Book Antiqua" w:cs="Tahoma"/>
          <w:spacing w:val="-4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dan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lengkap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menggambarkan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esensi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isi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keseluruhan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ahoma"/>
          <w:sz w:val="20"/>
          <w:szCs w:val="20"/>
        </w:rPr>
        <w:t>tulisan</w:t>
      </w:r>
      <w:proofErr w:type="spellEnd"/>
      <w:r w:rsidRPr="00F46005">
        <w:rPr>
          <w:rFonts w:ascii="Book Antiqua" w:hAnsi="Book Antiqua" w:cs="Tahoma"/>
          <w:sz w:val="20"/>
          <w:szCs w:val="20"/>
        </w:rPr>
        <w:t xml:space="preserve">. </w:t>
      </w:r>
      <w:proofErr w:type="spellStart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>Ditulis</w:t>
      </w:r>
      <w:proofErr w:type="spellEnd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 xml:space="preserve"> </w:t>
      </w:r>
      <w:proofErr w:type="spellStart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>dalam</w:t>
      </w:r>
      <w:proofErr w:type="spellEnd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 xml:space="preserve"> </w:t>
      </w:r>
      <w:proofErr w:type="spellStart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>bahasa</w:t>
      </w:r>
      <w:proofErr w:type="spellEnd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 xml:space="preserve"> </w:t>
      </w:r>
      <w:proofErr w:type="spellStart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>Inggris</w:t>
      </w:r>
      <w:proofErr w:type="spellEnd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 xml:space="preserve"> </w:t>
      </w:r>
      <w:proofErr w:type="spellStart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>dan</w:t>
      </w:r>
      <w:proofErr w:type="spellEnd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 xml:space="preserve"> </w:t>
      </w:r>
      <w:proofErr w:type="spellStart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>bahasa</w:t>
      </w:r>
      <w:proofErr w:type="spellEnd"/>
      <w:r w:rsidRPr="00F46005">
        <w:rPr>
          <w:rFonts w:ascii="Book Antiqua" w:hAnsi="Book Antiqua" w:cs="Times New Roman"/>
          <w:b/>
          <w:spacing w:val="-4"/>
          <w:sz w:val="20"/>
          <w:szCs w:val="20"/>
          <w:u w:val="single"/>
        </w:rPr>
        <w:t xml:space="preserve"> Indonesia</w:t>
      </w:r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maksimum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100 kata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untuk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masing-masing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abstrak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dan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berisikan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tiga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hal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yaitu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topik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dibahas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metodologi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dipergunakan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dan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hasil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atau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pembuktian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didapatkan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>.</w:t>
      </w:r>
    </w:p>
    <w:p w:rsidR="005B406E" w:rsidRPr="00F46005" w:rsidRDefault="005B406E" w:rsidP="005B406E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F2354D" w:rsidRPr="00F46005" w:rsidRDefault="00F2354D" w:rsidP="00951CD0">
      <w:pPr>
        <w:spacing w:line="360" w:lineRule="auto"/>
        <w:jc w:val="both"/>
        <w:rPr>
          <w:rFonts w:ascii="Book Antiqua" w:hAnsi="Book Antiqua"/>
          <w:b/>
          <w:color w:val="000000"/>
          <w:sz w:val="20"/>
          <w:szCs w:val="20"/>
        </w:rPr>
      </w:pPr>
      <w:r w:rsidRPr="00F46005">
        <w:rPr>
          <w:rFonts w:ascii="Book Antiqua" w:hAnsi="Book Antiqua"/>
          <w:b/>
          <w:color w:val="000000"/>
          <w:sz w:val="20"/>
          <w:szCs w:val="20"/>
        </w:rPr>
        <w:t xml:space="preserve">Kata </w:t>
      </w:r>
      <w:proofErr w:type="spellStart"/>
      <w:proofErr w:type="gramStart"/>
      <w:r w:rsidRPr="00F46005">
        <w:rPr>
          <w:rFonts w:ascii="Book Antiqua" w:hAnsi="Book Antiqua"/>
          <w:b/>
          <w:color w:val="000000"/>
          <w:sz w:val="20"/>
          <w:szCs w:val="20"/>
        </w:rPr>
        <w:t>kunci</w:t>
      </w:r>
      <w:proofErr w:type="spellEnd"/>
      <w:r w:rsidRPr="00F46005">
        <w:rPr>
          <w:rFonts w:ascii="Book Antiqua" w:hAnsi="Book Antiqua"/>
          <w:b/>
          <w:color w:val="000000"/>
          <w:sz w:val="20"/>
          <w:szCs w:val="20"/>
        </w:rPr>
        <w:t xml:space="preserve"> :</w:t>
      </w:r>
      <w:proofErr w:type="gramEnd"/>
      <w:r w:rsidRPr="00F46005">
        <w:rPr>
          <w:rFonts w:ascii="Book Antiqua" w:hAnsi="Book Antiqua"/>
          <w:b/>
          <w:color w:val="000000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Ditulis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dalam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bahasa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Indonesia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dan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bahasa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Inggris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masing-masing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maksimum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5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subjek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. </w:t>
      </w:r>
      <w:proofErr w:type="gram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Kata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kunci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berisi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kata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atau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frasa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yang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sering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dipergunakan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dalam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naskah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dan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dianggap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mewakili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dan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atau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>terkait</w:t>
      </w:r>
      <w:proofErr w:type="spellEnd"/>
      <w:r w:rsidR="005B406E"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z w:val="20"/>
          <w:szCs w:val="20"/>
        </w:rPr>
        <w:t>dengan</w:t>
      </w:r>
      <w:proofErr w:type="spellEnd"/>
      <w:r w:rsidR="005B406E"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="005B406E" w:rsidRPr="00F46005">
        <w:rPr>
          <w:rFonts w:ascii="Book Antiqua" w:hAnsi="Book Antiqua" w:cs="Times New Roman"/>
          <w:sz w:val="20"/>
          <w:szCs w:val="20"/>
        </w:rPr>
        <w:t>topik</w:t>
      </w:r>
      <w:proofErr w:type="spellEnd"/>
      <w:r w:rsidR="005B406E" w:rsidRPr="00F46005">
        <w:rPr>
          <w:rFonts w:ascii="Book Antiqua" w:hAnsi="Book Antiqua" w:cs="Times New Roman"/>
          <w:sz w:val="20"/>
          <w:szCs w:val="20"/>
        </w:rPr>
        <w:t xml:space="preserve"> yang </w:t>
      </w:r>
      <w:proofErr w:type="spellStart"/>
      <w:r w:rsidR="005B406E" w:rsidRPr="00F46005">
        <w:rPr>
          <w:rFonts w:ascii="Book Antiqua" w:hAnsi="Book Antiqua" w:cs="Times New Roman"/>
          <w:sz w:val="20"/>
          <w:szCs w:val="20"/>
        </w:rPr>
        <w:t>dibahas</w:t>
      </w:r>
      <w:proofErr w:type="spellEnd"/>
      <w:r w:rsidR="005B406E" w:rsidRPr="00F46005">
        <w:rPr>
          <w:rFonts w:ascii="Book Antiqua" w:hAnsi="Book Antiqua" w:cs="Times New Roman"/>
          <w:sz w:val="20"/>
          <w:szCs w:val="20"/>
        </w:rPr>
        <w:t>.</w:t>
      </w:r>
      <w:proofErr w:type="gramEnd"/>
    </w:p>
    <w:p w:rsidR="00240936" w:rsidRPr="00F46005" w:rsidRDefault="00240936" w:rsidP="00951CD0">
      <w:pPr>
        <w:spacing w:line="360" w:lineRule="auto"/>
        <w:jc w:val="both"/>
        <w:rPr>
          <w:rFonts w:ascii="Book Antiqua" w:hAnsi="Book Antiqua" w:cs="Times New Roman"/>
          <w:b/>
          <w:sz w:val="20"/>
          <w:szCs w:val="20"/>
        </w:rPr>
      </w:pPr>
    </w:p>
    <w:p w:rsidR="00DB25E7" w:rsidRPr="00F46005" w:rsidRDefault="00DB25E7" w:rsidP="00951CD0">
      <w:pPr>
        <w:spacing w:line="360" w:lineRule="auto"/>
        <w:jc w:val="both"/>
        <w:rPr>
          <w:rFonts w:ascii="Book Antiqua" w:hAnsi="Book Antiqua" w:cs="Times New Roman"/>
          <w:b/>
          <w:sz w:val="20"/>
          <w:szCs w:val="20"/>
        </w:rPr>
      </w:pPr>
      <w:r w:rsidRPr="00F46005">
        <w:rPr>
          <w:rFonts w:ascii="Book Antiqua" w:hAnsi="Book Antiqua" w:cs="Times New Roman"/>
          <w:b/>
          <w:sz w:val="20"/>
          <w:szCs w:val="20"/>
        </w:rPr>
        <w:t>PENDAHULUAN</w:t>
      </w:r>
    </w:p>
    <w:p w:rsidR="00DB25E7" w:rsidRPr="00F46005" w:rsidRDefault="00DB25E7" w:rsidP="00951CD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sz w:val="20"/>
          <w:szCs w:val="20"/>
        </w:rPr>
        <w:t>Latar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Belakang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Masalah</w:t>
      </w:r>
      <w:proofErr w:type="spellEnd"/>
    </w:p>
    <w:p w:rsidR="002912CB" w:rsidRPr="00F46005" w:rsidRDefault="00240936" w:rsidP="00951CD0">
      <w:pPr>
        <w:spacing w:line="36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F46005">
        <w:rPr>
          <w:rFonts w:ascii="Book Antiqua" w:hAnsi="Book Antiqua" w:cs="Times New Roman"/>
          <w:color w:val="000000"/>
          <w:sz w:val="20"/>
          <w:szCs w:val="20"/>
        </w:rPr>
        <w:tab/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Memuat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latar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belak</w:t>
      </w:r>
      <w:r w:rsidRPr="00F46005">
        <w:rPr>
          <w:rFonts w:ascii="Book Antiqua" w:hAnsi="Book Antiqua"/>
          <w:spacing w:val="-4"/>
          <w:sz w:val="20"/>
          <w:szCs w:val="20"/>
        </w:rPr>
        <w:t>ang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dan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tujuan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dari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penelitian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>,</w:t>
      </w:r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logika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teori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(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struktur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teori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) yang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menjelaskan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hubungan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atau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pengaruh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terjadi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antar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variabel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diteliti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4"/>
          <w:sz w:val="20"/>
          <w:szCs w:val="20"/>
        </w:rPr>
        <w:t>serta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permasalahan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ataupun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hipotesis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akan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diuji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dalam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tulisan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tersebut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>,</w:t>
      </w:r>
      <w:r w:rsidRPr="00F46005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studi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sebelum-nya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relevan</w:t>
      </w:r>
      <w:proofErr w:type="spellEnd"/>
      <w:r w:rsidRPr="00F46005">
        <w:rPr>
          <w:rFonts w:ascii="Book Antiqua" w:hAnsi="Book Antiqua"/>
          <w:spacing w:val="-4"/>
          <w:sz w:val="20"/>
          <w:szCs w:val="20"/>
        </w:rPr>
        <w:t>,</w:t>
      </w:r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uraian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singkat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mengenai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metode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atau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alat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analisis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dipilih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narasi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singkat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dari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hasil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didapatkan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jika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tulisan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2"/>
          <w:sz w:val="20"/>
          <w:szCs w:val="20"/>
        </w:rPr>
        <w:t>adalah</w:t>
      </w:r>
      <w:proofErr w:type="spellEnd"/>
      <w:r w:rsidRPr="00F46005">
        <w:rPr>
          <w:rFonts w:ascii="Book Antiqua" w:hAnsi="Book Antiqua" w:cs="Times New Roman"/>
          <w:spacing w:val="-2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hasil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pengujian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empiris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atau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preposisi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jika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tulisan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dibuat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bersifat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hasil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pemikiran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>.</w:t>
      </w:r>
    </w:p>
    <w:p w:rsidR="00240936" w:rsidRPr="00F46005" w:rsidRDefault="00240936" w:rsidP="00951CD0">
      <w:pPr>
        <w:spacing w:line="360" w:lineRule="auto"/>
        <w:jc w:val="both"/>
        <w:rPr>
          <w:rFonts w:ascii="Book Antiqua" w:hAnsi="Book Antiqua" w:cs="Times New Roman"/>
          <w:b/>
          <w:color w:val="000000"/>
          <w:sz w:val="20"/>
          <w:szCs w:val="20"/>
        </w:rPr>
      </w:pPr>
    </w:p>
    <w:p w:rsidR="002912CB" w:rsidRPr="00F46005" w:rsidRDefault="002912CB" w:rsidP="00951CD0">
      <w:pPr>
        <w:spacing w:line="360" w:lineRule="auto"/>
        <w:jc w:val="both"/>
        <w:rPr>
          <w:rFonts w:ascii="Book Antiqua" w:hAnsi="Book Antiqua" w:cs="Times New Roman"/>
          <w:b/>
          <w:color w:val="000000"/>
          <w:sz w:val="20"/>
          <w:szCs w:val="20"/>
        </w:rPr>
      </w:pPr>
      <w:r w:rsidRPr="00F46005">
        <w:rPr>
          <w:rFonts w:ascii="Book Antiqua" w:hAnsi="Book Antiqua" w:cs="Times New Roman"/>
          <w:b/>
          <w:color w:val="000000"/>
          <w:sz w:val="20"/>
          <w:szCs w:val="20"/>
        </w:rPr>
        <w:t>PERUMUSAN MASALAH</w:t>
      </w:r>
    </w:p>
    <w:p w:rsidR="002912CB" w:rsidRPr="00F46005" w:rsidRDefault="002912CB" w:rsidP="00951CD0">
      <w:pPr>
        <w:snapToGrid w:val="0"/>
        <w:spacing w:line="360" w:lineRule="auto"/>
        <w:ind w:firstLine="720"/>
        <w:jc w:val="both"/>
        <w:rPr>
          <w:rFonts w:ascii="Book Antiqua" w:eastAsia="Calibri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>Permasalahan</w:t>
      </w:r>
      <w:proofErr w:type="spellEnd"/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>pada</w:t>
      </w:r>
      <w:proofErr w:type="spellEnd"/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>penelitian</w:t>
      </w:r>
      <w:proofErr w:type="spellEnd"/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>ini</w:t>
      </w:r>
      <w:proofErr w:type="spellEnd"/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>adalah</w:t>
      </w:r>
      <w:proofErr w:type="spellEnd"/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 xml:space="preserve"> :</w:t>
      </w:r>
      <w:proofErr w:type="gramEnd"/>
    </w:p>
    <w:p w:rsidR="002912CB" w:rsidRPr="00F46005" w:rsidRDefault="00240936" w:rsidP="00951CD0">
      <w:pPr>
        <w:numPr>
          <w:ilvl w:val="0"/>
          <w:numId w:val="1"/>
        </w:numPr>
        <w:snapToGrid w:val="0"/>
        <w:spacing w:after="160" w:line="360" w:lineRule="auto"/>
        <w:ind w:left="1440"/>
        <w:jc w:val="both"/>
        <w:rPr>
          <w:rFonts w:ascii="Book Antiqua" w:eastAsia="Calibri" w:hAnsi="Book Antiqua" w:cs="Times New Roman"/>
          <w:color w:val="000000"/>
          <w:sz w:val="20"/>
          <w:szCs w:val="20"/>
        </w:rPr>
      </w:pPr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lastRenderedPageBreak/>
        <w:t>---</w:t>
      </w:r>
    </w:p>
    <w:p w:rsidR="002912CB" w:rsidRPr="00F46005" w:rsidRDefault="00240936" w:rsidP="00951CD0">
      <w:pPr>
        <w:numPr>
          <w:ilvl w:val="0"/>
          <w:numId w:val="1"/>
        </w:numPr>
        <w:snapToGrid w:val="0"/>
        <w:spacing w:after="160" w:line="360" w:lineRule="auto"/>
        <w:ind w:left="1440"/>
        <w:jc w:val="both"/>
        <w:rPr>
          <w:rFonts w:ascii="Book Antiqua" w:eastAsia="Calibri" w:hAnsi="Book Antiqua" w:cs="Times New Roman"/>
          <w:color w:val="000000"/>
          <w:sz w:val="20"/>
          <w:szCs w:val="20"/>
        </w:rPr>
      </w:pPr>
      <w:r w:rsidRPr="00F46005">
        <w:rPr>
          <w:rFonts w:ascii="Book Antiqua" w:eastAsia="Calibri" w:hAnsi="Book Antiqua" w:cs="Times New Roman"/>
          <w:color w:val="000000"/>
          <w:sz w:val="20"/>
          <w:szCs w:val="20"/>
        </w:rPr>
        <w:t>---</w:t>
      </w:r>
    </w:p>
    <w:p w:rsidR="002912CB" w:rsidRPr="00F46005" w:rsidRDefault="002912CB" w:rsidP="00951CD0">
      <w:pPr>
        <w:spacing w:line="360" w:lineRule="auto"/>
        <w:jc w:val="both"/>
        <w:rPr>
          <w:rFonts w:ascii="Book Antiqua" w:hAnsi="Book Antiqua" w:cs="Times New Roman"/>
          <w:b/>
          <w:sz w:val="20"/>
          <w:szCs w:val="20"/>
        </w:rPr>
      </w:pPr>
    </w:p>
    <w:p w:rsidR="002912CB" w:rsidRPr="00F46005" w:rsidRDefault="002912CB" w:rsidP="00951CD0">
      <w:pPr>
        <w:spacing w:line="360" w:lineRule="auto"/>
        <w:jc w:val="both"/>
        <w:rPr>
          <w:rFonts w:ascii="Book Antiqua" w:hAnsi="Book Antiqua" w:cs="Times New Roman"/>
          <w:b/>
          <w:sz w:val="20"/>
          <w:szCs w:val="20"/>
        </w:rPr>
      </w:pPr>
      <w:r w:rsidRPr="00F46005">
        <w:rPr>
          <w:rFonts w:ascii="Book Antiqua" w:hAnsi="Book Antiqua" w:cs="Times New Roman"/>
          <w:b/>
          <w:sz w:val="20"/>
          <w:szCs w:val="20"/>
        </w:rPr>
        <w:t>LANDASAN TEORI</w:t>
      </w:r>
    </w:p>
    <w:p w:rsidR="001C2B07" w:rsidRPr="00F46005" w:rsidRDefault="00240936" w:rsidP="00240936">
      <w:pPr>
        <w:spacing w:line="360" w:lineRule="auto"/>
        <w:ind w:firstLine="720"/>
        <w:jc w:val="both"/>
        <w:rPr>
          <w:rFonts w:ascii="Book Antiqua" w:hAnsi="Book Antiqua" w:cs="Times New Roman"/>
          <w:b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Bagian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ini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menguraikan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landasan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konseptual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dari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tulisan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dan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berisi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penjelasan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teoritis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mengenai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variabel-variabel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diteliti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serta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alasan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proofErr w:type="gramStart"/>
      <w:r w:rsidRPr="00F46005">
        <w:rPr>
          <w:rFonts w:ascii="Book Antiqua" w:hAnsi="Book Antiqua" w:cs="Times New Roman"/>
          <w:spacing w:val="-4"/>
          <w:sz w:val="20"/>
          <w:szCs w:val="20"/>
        </w:rPr>
        <w:t>teoretis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 yang</w:t>
      </w:r>
      <w:proofErr w:type="gram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4"/>
          <w:sz w:val="20"/>
          <w:szCs w:val="20"/>
        </w:rPr>
        <w:t>menjelaskan</w:t>
      </w:r>
      <w:proofErr w:type="spellEnd"/>
      <w:r w:rsidRPr="00F46005">
        <w:rPr>
          <w:rFonts w:ascii="Book Antiqua" w:hAnsi="Book Antiqua" w:cs="Times New Roman"/>
          <w:spacing w:val="-4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3"/>
          <w:sz w:val="20"/>
          <w:szCs w:val="20"/>
        </w:rPr>
        <w:t>permasalahan</w:t>
      </w:r>
      <w:proofErr w:type="spellEnd"/>
      <w:r w:rsidRPr="00F46005">
        <w:rPr>
          <w:rFonts w:ascii="Book Antiqua" w:hAnsi="Book Antiqua" w:cs="Times New Roman"/>
          <w:spacing w:val="-3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3"/>
          <w:sz w:val="20"/>
          <w:szCs w:val="20"/>
        </w:rPr>
        <w:t>penelitian</w:t>
      </w:r>
      <w:proofErr w:type="spellEnd"/>
      <w:r w:rsidRPr="00F46005">
        <w:rPr>
          <w:rFonts w:ascii="Book Antiqua" w:hAnsi="Book Antiqua" w:cs="Times New Roman"/>
          <w:spacing w:val="-3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pacing w:val="-3"/>
          <w:sz w:val="20"/>
          <w:szCs w:val="20"/>
        </w:rPr>
        <w:t>diajukan</w:t>
      </w:r>
      <w:proofErr w:type="spellEnd"/>
      <w:r w:rsidRPr="00F46005">
        <w:rPr>
          <w:rFonts w:ascii="Book Antiqua" w:hAnsi="Book Antiqua" w:cs="Times New Roman"/>
          <w:spacing w:val="-3"/>
          <w:sz w:val="20"/>
          <w:szCs w:val="20"/>
        </w:rPr>
        <w:t xml:space="preserve">. </w:t>
      </w:r>
      <w:proofErr w:type="gramStart"/>
      <w:r w:rsidRPr="00F46005">
        <w:rPr>
          <w:rFonts w:ascii="Book Antiqua" w:hAnsi="Book Antiqua" w:cs="Times New Roman"/>
          <w:spacing w:val="-3"/>
          <w:sz w:val="20"/>
          <w:szCs w:val="20"/>
        </w:rPr>
        <w:t xml:space="preserve">Di </w:t>
      </w:r>
      <w:proofErr w:type="spellStart"/>
      <w:r w:rsidRPr="00F46005">
        <w:rPr>
          <w:rFonts w:ascii="Book Antiqua" w:hAnsi="Book Antiqua" w:cs="Times New Roman"/>
          <w:spacing w:val="-3"/>
          <w:sz w:val="20"/>
          <w:szCs w:val="20"/>
        </w:rPr>
        <w:t>samping</w:t>
      </w:r>
      <w:proofErr w:type="spellEnd"/>
      <w:r w:rsidRPr="00F46005">
        <w:rPr>
          <w:rFonts w:ascii="Book Antiqua" w:hAnsi="Book Antiqua" w:cs="Times New Roman"/>
          <w:spacing w:val="-3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3"/>
          <w:sz w:val="20"/>
          <w:szCs w:val="20"/>
        </w:rPr>
        <w:t>itu</w:t>
      </w:r>
      <w:proofErr w:type="spellEnd"/>
      <w:r w:rsidRPr="00F46005">
        <w:rPr>
          <w:rFonts w:ascii="Book Antiqua" w:hAnsi="Book Antiqua" w:cs="Times New Roman"/>
          <w:spacing w:val="-3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3"/>
          <w:sz w:val="20"/>
          <w:szCs w:val="20"/>
        </w:rPr>
        <w:t>penulis</w:t>
      </w:r>
      <w:proofErr w:type="spellEnd"/>
      <w:r w:rsidRPr="00F46005">
        <w:rPr>
          <w:rFonts w:ascii="Book Antiqua" w:hAnsi="Book Antiqua" w:cs="Times New Roman"/>
          <w:spacing w:val="-3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3"/>
          <w:sz w:val="20"/>
          <w:szCs w:val="20"/>
        </w:rPr>
        <w:t>dapat</w:t>
      </w:r>
      <w:proofErr w:type="spellEnd"/>
      <w:r w:rsidRPr="00F46005">
        <w:rPr>
          <w:rFonts w:ascii="Book Antiqua" w:hAnsi="Book Antiqua" w:cs="Times New Roman"/>
          <w:spacing w:val="-3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3"/>
          <w:sz w:val="20"/>
          <w:szCs w:val="20"/>
        </w:rPr>
        <w:t>mengutip</w:t>
      </w:r>
      <w:proofErr w:type="spellEnd"/>
      <w:r w:rsidRPr="00F46005">
        <w:rPr>
          <w:rFonts w:ascii="Book Antiqua" w:hAnsi="Book Antiqua" w:cs="Times New Roman"/>
          <w:spacing w:val="-3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pacing w:val="-3"/>
          <w:sz w:val="20"/>
          <w:szCs w:val="20"/>
        </w:rPr>
        <w:t>studi</w:t>
      </w:r>
      <w:proofErr w:type="spellEnd"/>
      <w:r w:rsidRPr="00F46005">
        <w:rPr>
          <w:rFonts w:ascii="Book Antiqua" w:hAnsi="Book Antiqua" w:cs="Times New Roman"/>
          <w:spacing w:val="-3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relevan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sebelumnya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untuk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melengkapi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justifikasi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mengenai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keunikan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kontribusi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dari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naskah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>.</w:t>
      </w:r>
      <w:proofErr w:type="gram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proofErr w:type="gramStart"/>
      <w:r w:rsidRPr="00F46005">
        <w:rPr>
          <w:rFonts w:ascii="Book Antiqua" w:hAnsi="Book Antiqua" w:cs="Times New Roman"/>
          <w:sz w:val="20"/>
          <w:szCs w:val="20"/>
        </w:rPr>
        <w:t>Dalam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bagian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ini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dilakukan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juga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perumusan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Hipotesis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dan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Model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penelitian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>.</w:t>
      </w:r>
      <w:proofErr w:type="gramEnd"/>
    </w:p>
    <w:p w:rsidR="007211A1" w:rsidRPr="00F46005" w:rsidRDefault="007211A1" w:rsidP="00951CD0">
      <w:pPr>
        <w:pStyle w:val="ListParagraph"/>
        <w:snapToGrid w:val="0"/>
        <w:spacing w:line="360" w:lineRule="auto"/>
        <w:ind w:left="360"/>
        <w:jc w:val="center"/>
        <w:rPr>
          <w:rFonts w:ascii="Book Antiqua" w:hAnsi="Book Antiqua" w:cs="Times New Roman"/>
          <w:b/>
          <w:color w:val="000000"/>
          <w:sz w:val="20"/>
          <w:szCs w:val="20"/>
        </w:rPr>
      </w:pPr>
    </w:p>
    <w:p w:rsidR="001C2B07" w:rsidRPr="00F46005" w:rsidRDefault="007211A1" w:rsidP="00951CD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F46005">
        <w:rPr>
          <w:rFonts w:ascii="Book Antiqua" w:hAnsi="Book Antiqua" w:cs="Times New Roman"/>
          <w:b/>
          <w:sz w:val="20"/>
          <w:szCs w:val="20"/>
        </w:rPr>
        <w:t>METODE PENELITIAN</w:t>
      </w:r>
    </w:p>
    <w:p w:rsidR="007211A1" w:rsidRPr="00F46005" w:rsidRDefault="007211A1" w:rsidP="005523C2">
      <w:pPr>
        <w:numPr>
          <w:ilvl w:val="0"/>
          <w:numId w:val="25"/>
        </w:numPr>
        <w:tabs>
          <w:tab w:val="left" w:pos="284"/>
        </w:tabs>
        <w:snapToGrid w:val="0"/>
        <w:spacing w:after="160" w:line="360" w:lineRule="auto"/>
        <w:ind w:left="0" w:firstLine="0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Tempat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Penelitian</w:t>
      </w:r>
      <w:proofErr w:type="spellEnd"/>
    </w:p>
    <w:p w:rsidR="007211A1" w:rsidRPr="00F46005" w:rsidRDefault="007211A1" w:rsidP="00951CD0">
      <w:pPr>
        <w:snapToGrid w:val="0"/>
        <w:spacing w:line="360" w:lineRule="auto"/>
        <w:ind w:left="426"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240936" w:rsidRPr="00F46005" w:rsidRDefault="007211A1" w:rsidP="005523C2">
      <w:pPr>
        <w:numPr>
          <w:ilvl w:val="0"/>
          <w:numId w:val="25"/>
        </w:numPr>
        <w:tabs>
          <w:tab w:val="left" w:pos="284"/>
        </w:tabs>
        <w:snapToGrid w:val="0"/>
        <w:spacing w:after="160" w:line="360" w:lineRule="auto"/>
        <w:ind w:left="426" w:hanging="426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Obyek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Penelitian</w:t>
      </w:r>
      <w:proofErr w:type="spellEnd"/>
    </w:p>
    <w:p w:rsidR="00240936" w:rsidRPr="00F46005" w:rsidRDefault="00240936" w:rsidP="00240936">
      <w:pPr>
        <w:pStyle w:val="ListParagraph"/>
        <w:rPr>
          <w:rFonts w:ascii="Book Antiqua" w:hAnsi="Book Antiqua" w:cs="Times New Roman"/>
          <w:color w:val="000000"/>
          <w:sz w:val="20"/>
          <w:szCs w:val="20"/>
        </w:rPr>
      </w:pPr>
    </w:p>
    <w:p w:rsidR="00240936" w:rsidRPr="00F46005" w:rsidRDefault="007211A1" w:rsidP="005523C2">
      <w:pPr>
        <w:numPr>
          <w:ilvl w:val="0"/>
          <w:numId w:val="25"/>
        </w:numPr>
        <w:tabs>
          <w:tab w:val="left" w:pos="284"/>
        </w:tabs>
        <w:snapToGrid w:val="0"/>
        <w:spacing w:after="160" w:line="360" w:lineRule="auto"/>
        <w:ind w:left="426" w:hanging="426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Jenis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Penelitian</w:t>
      </w:r>
      <w:proofErr w:type="spellEnd"/>
    </w:p>
    <w:p w:rsidR="00240936" w:rsidRPr="00F46005" w:rsidRDefault="00240936" w:rsidP="00240936">
      <w:pPr>
        <w:pStyle w:val="ListParagraph"/>
        <w:rPr>
          <w:rFonts w:ascii="Book Antiqua" w:hAnsi="Book Antiqua" w:cs="Times New Roman"/>
          <w:color w:val="000000"/>
          <w:sz w:val="20"/>
          <w:szCs w:val="20"/>
        </w:rPr>
      </w:pPr>
    </w:p>
    <w:p w:rsidR="007211A1" w:rsidRPr="00F46005" w:rsidRDefault="007211A1" w:rsidP="005523C2">
      <w:pPr>
        <w:numPr>
          <w:ilvl w:val="0"/>
          <w:numId w:val="25"/>
        </w:numPr>
        <w:tabs>
          <w:tab w:val="left" w:pos="284"/>
        </w:tabs>
        <w:snapToGrid w:val="0"/>
        <w:spacing w:after="160" w:line="360" w:lineRule="auto"/>
        <w:ind w:left="426" w:hanging="426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Populasi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Sampling</w:t>
      </w:r>
    </w:p>
    <w:p w:rsidR="007211A1" w:rsidRPr="00F46005" w:rsidRDefault="007211A1" w:rsidP="00240936">
      <w:pPr>
        <w:pStyle w:val="ListParagraph"/>
        <w:numPr>
          <w:ilvl w:val="0"/>
          <w:numId w:val="29"/>
        </w:numPr>
        <w:tabs>
          <w:tab w:val="left" w:pos="-1985"/>
          <w:tab w:val="left" w:pos="284"/>
        </w:tabs>
        <w:snapToGrid w:val="0"/>
        <w:spacing w:line="360" w:lineRule="auto"/>
        <w:ind w:left="0" w:firstLine="0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Populasi</w:t>
      </w:r>
      <w:proofErr w:type="spellEnd"/>
    </w:p>
    <w:p w:rsidR="007211A1" w:rsidRPr="00F46005" w:rsidRDefault="00240936" w:rsidP="00951CD0">
      <w:pPr>
        <w:pStyle w:val="ListParagraph"/>
        <w:numPr>
          <w:ilvl w:val="0"/>
          <w:numId w:val="29"/>
        </w:numPr>
        <w:snapToGrid w:val="0"/>
        <w:spacing w:line="360" w:lineRule="auto"/>
        <w:ind w:left="270" w:hanging="270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Sample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Metode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Pengambilan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Sampel</w:t>
      </w:r>
      <w:proofErr w:type="spellEnd"/>
    </w:p>
    <w:p w:rsidR="007211A1" w:rsidRPr="00F46005" w:rsidRDefault="007211A1" w:rsidP="00951CD0">
      <w:pPr>
        <w:snapToGrid w:val="0"/>
        <w:spacing w:line="360" w:lineRule="auto"/>
        <w:ind w:left="774" w:firstLine="720"/>
        <w:contextualSpacing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240936" w:rsidRPr="00F46005" w:rsidRDefault="007211A1" w:rsidP="005523C2">
      <w:pPr>
        <w:pStyle w:val="ListParagraph"/>
        <w:numPr>
          <w:ilvl w:val="0"/>
          <w:numId w:val="25"/>
        </w:numPr>
        <w:tabs>
          <w:tab w:val="left" w:pos="284"/>
        </w:tabs>
        <w:snapToGrid w:val="0"/>
        <w:spacing w:after="160" w:line="360" w:lineRule="auto"/>
        <w:ind w:left="0" w:firstLine="0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Metode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Pengumpulan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Data</w:t>
      </w:r>
    </w:p>
    <w:p w:rsidR="006F325E" w:rsidRPr="00F46005" w:rsidRDefault="006F325E" w:rsidP="006F325E">
      <w:pPr>
        <w:pStyle w:val="ListParagraph"/>
        <w:tabs>
          <w:tab w:val="left" w:pos="284"/>
        </w:tabs>
        <w:snapToGrid w:val="0"/>
        <w:spacing w:after="160" w:line="360" w:lineRule="auto"/>
        <w:ind w:left="0"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240936" w:rsidRPr="00F46005" w:rsidRDefault="007211A1" w:rsidP="005523C2">
      <w:pPr>
        <w:pStyle w:val="ListParagraph"/>
        <w:numPr>
          <w:ilvl w:val="0"/>
          <w:numId w:val="25"/>
        </w:numPr>
        <w:tabs>
          <w:tab w:val="left" w:pos="284"/>
        </w:tabs>
        <w:snapToGrid w:val="0"/>
        <w:spacing w:after="160" w:line="360" w:lineRule="auto"/>
        <w:ind w:left="0" w:hanging="24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Variabel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Penelitian</w:t>
      </w:r>
      <w:proofErr w:type="spellEnd"/>
    </w:p>
    <w:p w:rsidR="006F325E" w:rsidRPr="00F46005" w:rsidRDefault="006F325E" w:rsidP="006F325E">
      <w:pPr>
        <w:pStyle w:val="ListParagraph"/>
        <w:rPr>
          <w:rFonts w:ascii="Book Antiqua" w:hAnsi="Book Antiqua" w:cs="Times New Roman"/>
          <w:color w:val="000000"/>
          <w:sz w:val="20"/>
          <w:szCs w:val="20"/>
        </w:rPr>
      </w:pPr>
    </w:p>
    <w:p w:rsidR="006F325E" w:rsidRPr="00F46005" w:rsidRDefault="006F325E" w:rsidP="006F325E">
      <w:pPr>
        <w:pStyle w:val="ListParagraph"/>
        <w:tabs>
          <w:tab w:val="left" w:pos="284"/>
        </w:tabs>
        <w:snapToGrid w:val="0"/>
        <w:spacing w:after="160" w:line="360" w:lineRule="auto"/>
        <w:ind w:left="0"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7211A1" w:rsidRPr="00F46005" w:rsidRDefault="007211A1" w:rsidP="005523C2">
      <w:pPr>
        <w:pStyle w:val="ListParagraph"/>
        <w:numPr>
          <w:ilvl w:val="0"/>
          <w:numId w:val="25"/>
        </w:numPr>
        <w:tabs>
          <w:tab w:val="left" w:pos="284"/>
        </w:tabs>
        <w:snapToGrid w:val="0"/>
        <w:spacing w:after="160" w:line="360" w:lineRule="auto"/>
        <w:ind w:left="0" w:hanging="24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Definisi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Konsep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Op</w:t>
      </w:r>
      <w:r w:rsidR="005523C2" w:rsidRPr="00F46005">
        <w:rPr>
          <w:rFonts w:ascii="Book Antiqua" w:hAnsi="Book Antiqua" w:cs="Times New Roman"/>
          <w:color w:val="000000"/>
          <w:sz w:val="20"/>
          <w:szCs w:val="20"/>
        </w:rPr>
        <w:t>e</w:t>
      </w:r>
      <w:r w:rsidRPr="00F46005">
        <w:rPr>
          <w:rFonts w:ascii="Book Antiqua" w:hAnsi="Book Antiqua" w:cs="Times New Roman"/>
          <w:color w:val="000000"/>
          <w:sz w:val="20"/>
          <w:szCs w:val="20"/>
        </w:rPr>
        <w:t>rasional</w:t>
      </w:r>
      <w:proofErr w:type="spellEnd"/>
    </w:p>
    <w:p w:rsidR="007211A1" w:rsidRPr="00F46005" w:rsidRDefault="007211A1" w:rsidP="00951CD0">
      <w:pPr>
        <w:pStyle w:val="ListParagraph"/>
        <w:numPr>
          <w:ilvl w:val="0"/>
          <w:numId w:val="31"/>
        </w:numPr>
        <w:tabs>
          <w:tab w:val="left" w:pos="284"/>
        </w:tabs>
        <w:snapToGrid w:val="0"/>
        <w:spacing w:line="360" w:lineRule="auto"/>
        <w:ind w:left="0" w:firstLine="0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Definisi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konseptual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</w:p>
    <w:p w:rsidR="005523C2" w:rsidRPr="00F46005" w:rsidRDefault="007211A1" w:rsidP="005523C2">
      <w:pPr>
        <w:pStyle w:val="ListParagraph"/>
        <w:numPr>
          <w:ilvl w:val="0"/>
          <w:numId w:val="31"/>
        </w:numPr>
        <w:tabs>
          <w:tab w:val="left" w:pos="284"/>
        </w:tabs>
        <w:snapToGrid w:val="0"/>
        <w:spacing w:line="360" w:lineRule="auto"/>
        <w:ind w:left="0" w:firstLine="0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Definisi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Operasional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</w:p>
    <w:p w:rsidR="005523C2" w:rsidRPr="00F46005" w:rsidRDefault="005523C2" w:rsidP="005523C2">
      <w:pPr>
        <w:snapToGrid w:val="0"/>
        <w:spacing w:line="36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7211A1" w:rsidRPr="00F46005" w:rsidRDefault="007211A1" w:rsidP="005523C2">
      <w:pPr>
        <w:pStyle w:val="ListParagraph"/>
        <w:numPr>
          <w:ilvl w:val="0"/>
          <w:numId w:val="25"/>
        </w:numPr>
        <w:tabs>
          <w:tab w:val="left" w:pos="284"/>
        </w:tabs>
        <w:snapToGrid w:val="0"/>
        <w:spacing w:after="0" w:line="360" w:lineRule="auto"/>
        <w:ind w:left="0" w:hanging="24"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Skala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Pengukuran</w:t>
      </w:r>
      <w:proofErr w:type="spellEnd"/>
    </w:p>
    <w:p w:rsidR="007211A1" w:rsidRPr="00F46005" w:rsidRDefault="005523C2" w:rsidP="005523C2">
      <w:pPr>
        <w:snapToGrid w:val="0"/>
        <w:spacing w:line="360" w:lineRule="auto"/>
        <w:ind w:firstLine="720"/>
        <w:contextualSpacing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proofErr w:type="gramStart"/>
      <w:r w:rsidRPr="00F46005">
        <w:rPr>
          <w:rFonts w:ascii="Book Antiqua" w:hAnsi="Book Antiqua" w:cs="Times New Roman"/>
          <w:color w:val="000000"/>
          <w:sz w:val="20"/>
          <w:szCs w:val="20"/>
        </w:rPr>
        <w:lastRenderedPageBreak/>
        <w:t>Skala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pengukuran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berisi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mengenai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alat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ukur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digunakan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(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kuesioner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),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jumlah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item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pernyataan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untuk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masing-masing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variabel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,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sumber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kuesioner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>.</w:t>
      </w:r>
      <w:proofErr w:type="gramEnd"/>
    </w:p>
    <w:p w:rsidR="006F325E" w:rsidRPr="00F46005" w:rsidRDefault="006F325E" w:rsidP="005523C2">
      <w:pPr>
        <w:snapToGrid w:val="0"/>
        <w:spacing w:line="360" w:lineRule="auto"/>
        <w:ind w:firstLine="720"/>
        <w:contextualSpacing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6F325E" w:rsidRPr="00F46005" w:rsidRDefault="007211A1" w:rsidP="006F325E">
      <w:pPr>
        <w:numPr>
          <w:ilvl w:val="0"/>
          <w:numId w:val="25"/>
        </w:numPr>
        <w:tabs>
          <w:tab w:val="left" w:pos="284"/>
        </w:tabs>
        <w:snapToGrid w:val="0"/>
        <w:spacing w:after="0" w:line="360" w:lineRule="auto"/>
        <w:ind w:left="284" w:hanging="284"/>
        <w:contextualSpacing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Instrumen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Penelitian</w:t>
      </w:r>
      <w:proofErr w:type="spellEnd"/>
    </w:p>
    <w:p w:rsidR="007211A1" w:rsidRPr="00F46005" w:rsidRDefault="008803F9" w:rsidP="00951CD0">
      <w:pPr>
        <w:snapToGrid w:val="0"/>
        <w:spacing w:after="0" w:line="360" w:lineRule="auto"/>
        <w:contextualSpacing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1). </w:t>
      </w:r>
      <w:proofErr w:type="spellStart"/>
      <w:r w:rsidR="007211A1" w:rsidRPr="00F46005">
        <w:rPr>
          <w:rFonts w:ascii="Book Antiqua" w:hAnsi="Book Antiqua" w:cs="Times New Roman"/>
          <w:color w:val="000000"/>
          <w:sz w:val="20"/>
          <w:szCs w:val="20"/>
        </w:rPr>
        <w:t>Uji</w:t>
      </w:r>
      <w:proofErr w:type="spellEnd"/>
      <w:r w:rsidR="007211A1"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="007211A1" w:rsidRPr="00F46005">
        <w:rPr>
          <w:rFonts w:ascii="Book Antiqua" w:hAnsi="Book Antiqua" w:cs="Times New Roman"/>
          <w:color w:val="000000"/>
          <w:sz w:val="20"/>
          <w:szCs w:val="20"/>
        </w:rPr>
        <w:t>Validitas</w:t>
      </w:r>
      <w:proofErr w:type="spellEnd"/>
      <w:r w:rsidR="007211A1" w:rsidRPr="00F46005">
        <w:rPr>
          <w:rFonts w:ascii="Book Antiqua" w:hAnsi="Book Antiqua" w:cs="Times New Roman"/>
          <w:color w:val="000000"/>
          <w:sz w:val="20"/>
          <w:szCs w:val="20"/>
        </w:rPr>
        <w:t xml:space="preserve"> Data</w:t>
      </w:r>
    </w:p>
    <w:p w:rsidR="006F325E" w:rsidRPr="00F46005" w:rsidRDefault="006F325E" w:rsidP="00951CD0">
      <w:pPr>
        <w:snapToGrid w:val="0"/>
        <w:spacing w:after="0" w:line="360" w:lineRule="auto"/>
        <w:contextualSpacing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F46005">
        <w:rPr>
          <w:rFonts w:ascii="Book Antiqua" w:hAnsi="Book Antiqua" w:cs="Times New Roman"/>
          <w:color w:val="000000"/>
          <w:sz w:val="20"/>
          <w:szCs w:val="20"/>
        </w:rPr>
        <w:tab/>
      </w:r>
      <w:proofErr w:type="spellStart"/>
      <w:proofErr w:type="gramStart"/>
      <w:r w:rsidRPr="00F46005">
        <w:rPr>
          <w:rFonts w:ascii="Book Antiqua" w:hAnsi="Book Antiqua" w:cs="Times New Roman"/>
          <w:color w:val="000000"/>
          <w:sz w:val="20"/>
          <w:szCs w:val="20"/>
        </w:rPr>
        <w:t>Penjelasan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mengenai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alat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uji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validitas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digunakan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>.</w:t>
      </w:r>
      <w:proofErr w:type="gramEnd"/>
    </w:p>
    <w:p w:rsidR="007211A1" w:rsidRPr="00F46005" w:rsidRDefault="008803F9" w:rsidP="00951CD0">
      <w:pPr>
        <w:snapToGrid w:val="0"/>
        <w:spacing w:line="360" w:lineRule="auto"/>
        <w:contextualSpacing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F46005">
        <w:rPr>
          <w:rFonts w:ascii="Book Antiqua" w:hAnsi="Book Antiqua" w:cs="Times New Roman"/>
          <w:color w:val="000000"/>
          <w:sz w:val="20"/>
          <w:szCs w:val="20"/>
        </w:rPr>
        <w:t>2).</w:t>
      </w:r>
      <w:r w:rsidR="007211A1"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="007211A1" w:rsidRPr="00F46005">
        <w:rPr>
          <w:rFonts w:ascii="Book Antiqua" w:hAnsi="Book Antiqua" w:cs="Times New Roman"/>
          <w:color w:val="000000"/>
          <w:sz w:val="20"/>
          <w:szCs w:val="20"/>
        </w:rPr>
        <w:t>Uji</w:t>
      </w:r>
      <w:proofErr w:type="spellEnd"/>
      <w:r w:rsidR="007211A1"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="007211A1" w:rsidRPr="00F46005">
        <w:rPr>
          <w:rFonts w:ascii="Book Antiqua" w:hAnsi="Book Antiqua" w:cs="Times New Roman"/>
          <w:color w:val="000000"/>
          <w:sz w:val="20"/>
          <w:szCs w:val="20"/>
        </w:rPr>
        <w:t>Reliabilitas</w:t>
      </w:r>
      <w:proofErr w:type="spellEnd"/>
      <w:r w:rsidR="007211A1" w:rsidRPr="00F46005">
        <w:rPr>
          <w:rFonts w:ascii="Book Antiqua" w:hAnsi="Book Antiqua" w:cs="Times New Roman"/>
          <w:color w:val="000000"/>
          <w:sz w:val="20"/>
          <w:szCs w:val="20"/>
        </w:rPr>
        <w:t xml:space="preserve"> Data </w:t>
      </w:r>
    </w:p>
    <w:p w:rsidR="007211A1" w:rsidRPr="00F46005" w:rsidRDefault="006F325E" w:rsidP="00951CD0">
      <w:pPr>
        <w:snapToGrid w:val="0"/>
        <w:spacing w:line="36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F46005">
        <w:rPr>
          <w:rFonts w:ascii="Book Antiqua" w:hAnsi="Book Antiqua" w:cs="Times New Roman"/>
          <w:color w:val="000000"/>
          <w:sz w:val="20"/>
          <w:szCs w:val="20"/>
        </w:rPr>
        <w:tab/>
      </w:r>
      <w:proofErr w:type="spellStart"/>
      <w:proofErr w:type="gramStart"/>
      <w:r w:rsidRPr="00F46005">
        <w:rPr>
          <w:rFonts w:ascii="Book Antiqua" w:hAnsi="Book Antiqua" w:cs="Times New Roman"/>
          <w:color w:val="000000"/>
          <w:sz w:val="20"/>
          <w:szCs w:val="20"/>
        </w:rPr>
        <w:t>Penjelasan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mengenai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alat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uji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reliabilitas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digunakan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>.</w:t>
      </w:r>
      <w:proofErr w:type="gramEnd"/>
    </w:p>
    <w:p w:rsidR="006F325E" w:rsidRPr="00F46005" w:rsidRDefault="006F325E" w:rsidP="00951CD0">
      <w:pPr>
        <w:snapToGrid w:val="0"/>
        <w:spacing w:line="36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7211A1" w:rsidRPr="00F46005" w:rsidRDefault="001A1778" w:rsidP="00951CD0">
      <w:pPr>
        <w:numPr>
          <w:ilvl w:val="0"/>
          <w:numId w:val="25"/>
        </w:numPr>
        <w:snapToGrid w:val="0"/>
        <w:spacing w:after="0" w:line="360" w:lineRule="auto"/>
        <w:ind w:left="284" w:hanging="284"/>
        <w:contextualSpacing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Analisa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Data</w:t>
      </w:r>
    </w:p>
    <w:p w:rsidR="007211A1" w:rsidRPr="00F46005" w:rsidRDefault="006F325E" w:rsidP="006F325E">
      <w:pPr>
        <w:snapToGrid w:val="0"/>
        <w:spacing w:line="360" w:lineRule="auto"/>
        <w:ind w:left="720"/>
        <w:contextualSpacing/>
        <w:jc w:val="both"/>
        <w:rPr>
          <w:rFonts w:ascii="Book Antiqua" w:hAnsi="Book Antiqua" w:cs="Times New Roman"/>
          <w:color w:val="000000"/>
          <w:sz w:val="20"/>
          <w:szCs w:val="20"/>
        </w:rPr>
      </w:pPr>
      <w:proofErr w:type="spellStart"/>
      <w:proofErr w:type="gramStart"/>
      <w:r w:rsidRPr="00F46005">
        <w:rPr>
          <w:rFonts w:ascii="Book Antiqua" w:hAnsi="Book Antiqua" w:cs="Times New Roman"/>
          <w:color w:val="000000"/>
          <w:sz w:val="20"/>
          <w:szCs w:val="20"/>
        </w:rPr>
        <w:t>Penjelasan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mengenai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alat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analisa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 xml:space="preserve"> data yang </w:t>
      </w:r>
      <w:proofErr w:type="spellStart"/>
      <w:r w:rsidRPr="00F46005">
        <w:rPr>
          <w:rFonts w:ascii="Book Antiqua" w:hAnsi="Book Antiqua" w:cs="Times New Roman"/>
          <w:color w:val="000000"/>
          <w:sz w:val="20"/>
          <w:szCs w:val="20"/>
        </w:rPr>
        <w:t>digunakan</w:t>
      </w:r>
      <w:proofErr w:type="spellEnd"/>
      <w:r w:rsidRPr="00F46005">
        <w:rPr>
          <w:rFonts w:ascii="Book Antiqua" w:hAnsi="Book Antiqua" w:cs="Times New Roman"/>
          <w:color w:val="000000"/>
          <w:sz w:val="20"/>
          <w:szCs w:val="20"/>
        </w:rPr>
        <w:t>.</w:t>
      </w:r>
      <w:proofErr w:type="gramEnd"/>
    </w:p>
    <w:p w:rsidR="001C2B07" w:rsidRPr="00F46005" w:rsidRDefault="001C2B07" w:rsidP="00951CD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6F325E" w:rsidRPr="00F46005" w:rsidRDefault="006F325E" w:rsidP="00951CD0">
      <w:pPr>
        <w:spacing w:line="360" w:lineRule="auto"/>
        <w:jc w:val="both"/>
        <w:rPr>
          <w:rFonts w:ascii="Book Antiqua" w:hAnsi="Book Antiqua" w:cs="Times New Roman"/>
          <w:b/>
          <w:sz w:val="20"/>
          <w:szCs w:val="20"/>
        </w:rPr>
      </w:pPr>
    </w:p>
    <w:p w:rsidR="001336A2" w:rsidRPr="00F46005" w:rsidRDefault="001336A2" w:rsidP="00951CD0">
      <w:pPr>
        <w:spacing w:line="360" w:lineRule="auto"/>
        <w:jc w:val="both"/>
        <w:rPr>
          <w:rFonts w:ascii="Book Antiqua" w:hAnsi="Book Antiqua" w:cs="Times New Roman"/>
          <w:b/>
          <w:sz w:val="20"/>
          <w:szCs w:val="20"/>
        </w:rPr>
      </w:pPr>
      <w:r w:rsidRPr="00F46005">
        <w:rPr>
          <w:rFonts w:ascii="Book Antiqua" w:hAnsi="Book Antiqua" w:cs="Times New Roman"/>
          <w:b/>
          <w:sz w:val="20"/>
          <w:szCs w:val="20"/>
        </w:rPr>
        <w:t>HASIL DAN PEMBAHASAN</w:t>
      </w:r>
    </w:p>
    <w:p w:rsidR="001336A2" w:rsidRPr="00F46005" w:rsidRDefault="001336A2" w:rsidP="00951CD0">
      <w:pPr>
        <w:pStyle w:val="ListParagraph"/>
        <w:numPr>
          <w:ilvl w:val="1"/>
          <w:numId w:val="1"/>
        </w:numPr>
        <w:tabs>
          <w:tab w:val="left" w:pos="270"/>
        </w:tabs>
        <w:spacing w:line="360" w:lineRule="auto"/>
        <w:ind w:left="0" w:firstLine="0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sz w:val="20"/>
          <w:szCs w:val="20"/>
        </w:rPr>
        <w:t>Responden</w:t>
      </w:r>
      <w:proofErr w:type="spellEnd"/>
    </w:p>
    <w:p w:rsidR="006F325E" w:rsidRPr="00F46005" w:rsidRDefault="006F325E" w:rsidP="006F325E">
      <w:pPr>
        <w:pStyle w:val="ListParagraph"/>
        <w:tabs>
          <w:tab w:val="left" w:pos="270"/>
        </w:tabs>
        <w:spacing w:line="360" w:lineRule="auto"/>
        <w:ind w:left="0"/>
        <w:jc w:val="both"/>
        <w:rPr>
          <w:rFonts w:ascii="Book Antiqua" w:hAnsi="Book Antiqua" w:cs="Times New Roman"/>
          <w:sz w:val="20"/>
          <w:szCs w:val="20"/>
        </w:rPr>
      </w:pPr>
    </w:p>
    <w:p w:rsidR="001336A2" w:rsidRPr="00F46005" w:rsidRDefault="001336A2" w:rsidP="005523C2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sz w:val="20"/>
          <w:szCs w:val="20"/>
        </w:rPr>
        <w:t>Uji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Istrumen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Penelitian</w:t>
      </w:r>
      <w:proofErr w:type="spellEnd"/>
    </w:p>
    <w:p w:rsidR="001336A2" w:rsidRPr="00F46005" w:rsidRDefault="001336A2" w:rsidP="00951CD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F46005">
        <w:rPr>
          <w:rFonts w:ascii="Book Antiqua" w:hAnsi="Book Antiqua" w:cs="Times New Roman"/>
          <w:sz w:val="20"/>
          <w:szCs w:val="20"/>
        </w:rPr>
        <w:t xml:space="preserve">1.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Uji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Validitas</w:t>
      </w:r>
      <w:proofErr w:type="spellEnd"/>
    </w:p>
    <w:p w:rsidR="00A05C69" w:rsidRPr="00F46005" w:rsidRDefault="007B7FF1" w:rsidP="00951CD0">
      <w:pPr>
        <w:pStyle w:val="ListParagraph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sz w:val="20"/>
          <w:szCs w:val="20"/>
        </w:rPr>
        <w:t>Uji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Reliabilitas</w:t>
      </w:r>
      <w:proofErr w:type="spellEnd"/>
    </w:p>
    <w:p w:rsidR="006F325E" w:rsidRPr="00F46005" w:rsidRDefault="006F325E" w:rsidP="006F325E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="Book Antiqua" w:hAnsi="Book Antiqua" w:cs="Times New Roman"/>
          <w:sz w:val="20"/>
          <w:szCs w:val="20"/>
        </w:rPr>
      </w:pPr>
    </w:p>
    <w:p w:rsidR="00A05C69" w:rsidRPr="00F46005" w:rsidRDefault="00A05C69" w:rsidP="00951CD0">
      <w:pPr>
        <w:pStyle w:val="ListParagraph"/>
        <w:numPr>
          <w:ilvl w:val="1"/>
          <w:numId w:val="1"/>
        </w:numPr>
        <w:spacing w:line="360" w:lineRule="auto"/>
        <w:ind w:left="360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sz w:val="20"/>
          <w:szCs w:val="20"/>
        </w:rPr>
        <w:t>Analisa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Data</w:t>
      </w:r>
    </w:p>
    <w:p w:rsidR="006F325E" w:rsidRPr="00F46005" w:rsidRDefault="006F325E" w:rsidP="006F325E">
      <w:pPr>
        <w:pStyle w:val="ListParagraph"/>
        <w:spacing w:line="360" w:lineRule="auto"/>
        <w:ind w:left="360"/>
        <w:jc w:val="both"/>
        <w:rPr>
          <w:rFonts w:ascii="Book Antiqua" w:hAnsi="Book Antiqua" w:cs="Times New Roman"/>
          <w:sz w:val="20"/>
          <w:szCs w:val="20"/>
        </w:rPr>
      </w:pPr>
    </w:p>
    <w:p w:rsidR="00A05C69" w:rsidRPr="00F46005" w:rsidRDefault="00A05C69" w:rsidP="00951CD0">
      <w:pPr>
        <w:pStyle w:val="ListParagraph"/>
        <w:numPr>
          <w:ilvl w:val="1"/>
          <w:numId w:val="1"/>
        </w:numPr>
        <w:spacing w:line="360" w:lineRule="auto"/>
        <w:ind w:left="360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sz w:val="20"/>
          <w:szCs w:val="20"/>
        </w:rPr>
        <w:t>Pembahasan</w:t>
      </w:r>
      <w:proofErr w:type="spellEnd"/>
    </w:p>
    <w:p w:rsidR="006F325E" w:rsidRPr="00F46005" w:rsidRDefault="006F325E" w:rsidP="00951CD0">
      <w:pPr>
        <w:spacing w:line="360" w:lineRule="auto"/>
        <w:jc w:val="both"/>
        <w:rPr>
          <w:rFonts w:ascii="Book Antiqua" w:hAnsi="Book Antiqua" w:cs="Times New Roman"/>
          <w:b/>
          <w:sz w:val="20"/>
          <w:szCs w:val="20"/>
        </w:rPr>
      </w:pPr>
    </w:p>
    <w:p w:rsidR="00A05C69" w:rsidRPr="00F46005" w:rsidRDefault="009A358F" w:rsidP="00951CD0">
      <w:pPr>
        <w:spacing w:line="360" w:lineRule="auto"/>
        <w:jc w:val="both"/>
        <w:rPr>
          <w:rFonts w:ascii="Book Antiqua" w:hAnsi="Book Antiqua" w:cs="Times New Roman"/>
          <w:b/>
          <w:sz w:val="20"/>
          <w:szCs w:val="20"/>
        </w:rPr>
      </w:pPr>
      <w:r w:rsidRPr="00F46005">
        <w:rPr>
          <w:rFonts w:ascii="Book Antiqua" w:hAnsi="Book Antiqua" w:cs="Times New Roman"/>
          <w:b/>
          <w:sz w:val="20"/>
          <w:szCs w:val="20"/>
        </w:rPr>
        <w:t>KESIMPULAN DAN SARAN</w:t>
      </w:r>
    </w:p>
    <w:p w:rsidR="009A358F" w:rsidRPr="00F46005" w:rsidRDefault="009A358F" w:rsidP="00951CD0">
      <w:pPr>
        <w:pStyle w:val="ListParagraph"/>
        <w:numPr>
          <w:ilvl w:val="0"/>
          <w:numId w:val="33"/>
        </w:numPr>
        <w:spacing w:line="360" w:lineRule="auto"/>
        <w:ind w:left="360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F46005">
        <w:rPr>
          <w:rFonts w:ascii="Book Antiqua" w:hAnsi="Book Antiqua" w:cs="Times New Roman"/>
          <w:sz w:val="20"/>
          <w:szCs w:val="20"/>
        </w:rPr>
        <w:t>Kesimpulan</w:t>
      </w:r>
      <w:proofErr w:type="spellEnd"/>
    </w:p>
    <w:p w:rsidR="006F325E" w:rsidRPr="00F46005" w:rsidRDefault="006F325E" w:rsidP="006F325E">
      <w:pPr>
        <w:pStyle w:val="ListParagraph"/>
        <w:spacing w:line="360" w:lineRule="auto"/>
        <w:ind w:left="360"/>
        <w:jc w:val="both"/>
        <w:rPr>
          <w:rFonts w:ascii="Book Antiqua" w:hAnsi="Book Antiqua" w:cs="Times New Roman"/>
          <w:sz w:val="20"/>
          <w:szCs w:val="20"/>
        </w:rPr>
      </w:pPr>
    </w:p>
    <w:p w:rsidR="009A358F" w:rsidRPr="00F46005" w:rsidRDefault="009A358F" w:rsidP="00951CD0">
      <w:pPr>
        <w:pStyle w:val="ListParagraph"/>
        <w:numPr>
          <w:ilvl w:val="0"/>
          <w:numId w:val="33"/>
        </w:numPr>
        <w:spacing w:line="360" w:lineRule="auto"/>
        <w:ind w:left="450" w:hanging="450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F46005">
        <w:rPr>
          <w:rFonts w:ascii="Book Antiqua" w:hAnsi="Book Antiqua" w:cs="Times New Roman"/>
          <w:color w:val="000000"/>
          <w:sz w:val="20"/>
          <w:szCs w:val="20"/>
        </w:rPr>
        <w:t>Saran</w:t>
      </w:r>
    </w:p>
    <w:p w:rsidR="009A358F" w:rsidRPr="00F46005" w:rsidRDefault="005523C2" w:rsidP="00951CD0">
      <w:pPr>
        <w:pStyle w:val="ListParagraph"/>
        <w:spacing w:line="360" w:lineRule="auto"/>
        <w:ind w:left="284" w:firstLine="436"/>
        <w:jc w:val="both"/>
        <w:rPr>
          <w:rFonts w:ascii="Book Antiqua" w:hAnsi="Book Antiqua" w:cs="Times New Roman"/>
          <w:sz w:val="20"/>
          <w:szCs w:val="20"/>
        </w:rPr>
      </w:pPr>
      <w:r w:rsidRPr="00F46005">
        <w:rPr>
          <w:rFonts w:ascii="Book Antiqua" w:hAnsi="Book Antiqua" w:cs="Times New Roman"/>
          <w:sz w:val="20"/>
          <w:szCs w:val="20"/>
        </w:rPr>
        <w:t xml:space="preserve">Saran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teoritis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dan</w:t>
      </w:r>
      <w:proofErr w:type="spellEnd"/>
      <w:r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 w:cs="Times New Roman"/>
          <w:sz w:val="20"/>
          <w:szCs w:val="20"/>
        </w:rPr>
        <w:t>manajerial</w:t>
      </w:r>
      <w:proofErr w:type="spellEnd"/>
      <w:r w:rsidR="006F325E"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="006F325E" w:rsidRPr="00F46005">
        <w:rPr>
          <w:rFonts w:ascii="Book Antiqua" w:hAnsi="Book Antiqua" w:cs="Times New Roman"/>
          <w:sz w:val="20"/>
          <w:szCs w:val="20"/>
        </w:rPr>
        <w:t>disertai</w:t>
      </w:r>
      <w:proofErr w:type="spellEnd"/>
      <w:r w:rsidR="006F325E"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="006F325E" w:rsidRPr="00F46005">
        <w:rPr>
          <w:rFonts w:ascii="Book Antiqua" w:hAnsi="Book Antiqua" w:cs="Times New Roman"/>
          <w:sz w:val="20"/>
          <w:szCs w:val="20"/>
        </w:rPr>
        <w:t>alasan</w:t>
      </w:r>
      <w:proofErr w:type="spellEnd"/>
      <w:r w:rsidR="006F325E" w:rsidRPr="00F46005">
        <w:rPr>
          <w:rFonts w:ascii="Book Antiqua" w:hAnsi="Book Antiqua" w:cs="Times New Roman"/>
          <w:sz w:val="20"/>
          <w:szCs w:val="20"/>
        </w:rPr>
        <w:t xml:space="preserve"> yang </w:t>
      </w:r>
      <w:proofErr w:type="spellStart"/>
      <w:r w:rsidR="006F325E" w:rsidRPr="00F46005">
        <w:rPr>
          <w:rFonts w:ascii="Book Antiqua" w:hAnsi="Book Antiqua" w:cs="Times New Roman"/>
          <w:sz w:val="20"/>
          <w:szCs w:val="20"/>
        </w:rPr>
        <w:t>sesuai</w:t>
      </w:r>
      <w:proofErr w:type="spellEnd"/>
      <w:r w:rsidR="006F325E"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="006F325E" w:rsidRPr="00F46005">
        <w:rPr>
          <w:rFonts w:ascii="Book Antiqua" w:hAnsi="Book Antiqua" w:cs="Times New Roman"/>
          <w:sz w:val="20"/>
          <w:szCs w:val="20"/>
        </w:rPr>
        <w:t>dengan</w:t>
      </w:r>
      <w:proofErr w:type="spellEnd"/>
      <w:r w:rsidR="006F325E"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="006F325E" w:rsidRPr="00F46005">
        <w:rPr>
          <w:rFonts w:ascii="Book Antiqua" w:hAnsi="Book Antiqua" w:cs="Times New Roman"/>
          <w:sz w:val="20"/>
          <w:szCs w:val="20"/>
        </w:rPr>
        <w:t>hasil</w:t>
      </w:r>
      <w:proofErr w:type="spellEnd"/>
      <w:r w:rsidR="006F325E" w:rsidRPr="00F4600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="006F325E" w:rsidRPr="00F46005">
        <w:rPr>
          <w:rFonts w:ascii="Book Antiqua" w:hAnsi="Book Antiqua" w:cs="Times New Roman"/>
          <w:sz w:val="20"/>
          <w:szCs w:val="20"/>
        </w:rPr>
        <w:t>penelitian</w:t>
      </w:r>
      <w:proofErr w:type="spellEnd"/>
    </w:p>
    <w:p w:rsidR="00F2354D" w:rsidRPr="00F46005" w:rsidRDefault="00F2354D" w:rsidP="00951CD0">
      <w:pPr>
        <w:pStyle w:val="ListParagraph"/>
        <w:spacing w:line="360" w:lineRule="auto"/>
        <w:ind w:left="284" w:firstLine="436"/>
        <w:jc w:val="both"/>
        <w:rPr>
          <w:rFonts w:ascii="Book Antiqua" w:hAnsi="Book Antiqua" w:cs="Times New Roman"/>
          <w:sz w:val="20"/>
          <w:szCs w:val="20"/>
        </w:rPr>
      </w:pPr>
    </w:p>
    <w:p w:rsidR="00F2354D" w:rsidRPr="00F46005" w:rsidRDefault="00F2354D" w:rsidP="00951CD0">
      <w:pPr>
        <w:pStyle w:val="ListParagraph"/>
        <w:spacing w:line="360" w:lineRule="auto"/>
        <w:ind w:left="284" w:firstLine="436"/>
        <w:jc w:val="both"/>
        <w:rPr>
          <w:rFonts w:ascii="Book Antiqua" w:hAnsi="Book Antiqua" w:cs="Times New Roman"/>
          <w:sz w:val="20"/>
          <w:szCs w:val="20"/>
        </w:rPr>
      </w:pPr>
    </w:p>
    <w:p w:rsidR="001A1778" w:rsidRPr="00F46005" w:rsidRDefault="001A1778" w:rsidP="00951CD0">
      <w:pPr>
        <w:spacing w:line="360" w:lineRule="auto"/>
        <w:jc w:val="center"/>
        <w:rPr>
          <w:rFonts w:ascii="Book Antiqua" w:hAnsi="Book Antiqua" w:cs="Times New Roman"/>
          <w:sz w:val="20"/>
          <w:szCs w:val="20"/>
        </w:rPr>
      </w:pPr>
    </w:p>
    <w:p w:rsidR="001A1778" w:rsidRPr="00F46005" w:rsidRDefault="001A1778" w:rsidP="00951CD0">
      <w:pPr>
        <w:spacing w:line="360" w:lineRule="auto"/>
        <w:jc w:val="center"/>
        <w:rPr>
          <w:rFonts w:ascii="Book Antiqua" w:hAnsi="Book Antiqua" w:cs="Times New Roman"/>
          <w:sz w:val="20"/>
          <w:szCs w:val="20"/>
        </w:rPr>
      </w:pPr>
    </w:p>
    <w:p w:rsidR="001A1778" w:rsidRPr="00F46005" w:rsidRDefault="001A1778" w:rsidP="00951CD0">
      <w:pPr>
        <w:spacing w:line="360" w:lineRule="auto"/>
        <w:jc w:val="center"/>
        <w:rPr>
          <w:rFonts w:ascii="Book Antiqua" w:hAnsi="Book Antiqua" w:cs="Times New Roman"/>
          <w:sz w:val="20"/>
          <w:szCs w:val="20"/>
        </w:rPr>
      </w:pPr>
    </w:p>
    <w:p w:rsidR="00F2354D" w:rsidRPr="00F46005" w:rsidRDefault="00F2354D" w:rsidP="00951CD0">
      <w:pPr>
        <w:spacing w:line="360" w:lineRule="auto"/>
        <w:jc w:val="center"/>
        <w:rPr>
          <w:rFonts w:ascii="Book Antiqua" w:hAnsi="Book Antiqua" w:cs="Times New Roman"/>
          <w:sz w:val="20"/>
          <w:szCs w:val="20"/>
        </w:rPr>
      </w:pPr>
      <w:r w:rsidRPr="00F46005">
        <w:rPr>
          <w:rFonts w:ascii="Book Antiqua" w:hAnsi="Book Antiqua" w:cs="Times New Roman"/>
          <w:sz w:val="20"/>
          <w:szCs w:val="20"/>
        </w:rPr>
        <w:t>DAFTAR PUSTAKA</w:t>
      </w:r>
    </w:p>
    <w:p w:rsidR="00F46005" w:rsidRPr="00F46005" w:rsidRDefault="00F46005" w:rsidP="00F46005">
      <w:pPr>
        <w:widowControl w:val="0"/>
        <w:autoSpaceDE w:val="0"/>
        <w:autoSpaceDN w:val="0"/>
        <w:adjustRightInd w:val="0"/>
        <w:spacing w:before="36" w:after="0" w:line="360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Daftar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Pustaka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.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Daftar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pustaka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disusun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dengan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urutan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abjad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dengan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mengikuti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proofErr w:type="gramStart"/>
      <w:r w:rsidRPr="00F46005">
        <w:rPr>
          <w:rFonts w:ascii="Book Antiqua" w:hAnsi="Book Antiqua"/>
          <w:spacing w:val="-1"/>
          <w:sz w:val="20"/>
          <w:szCs w:val="20"/>
        </w:rPr>
        <w:t>gaya</w:t>
      </w:r>
      <w:proofErr w:type="spellEnd"/>
      <w:proofErr w:type="gram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sebagai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pacing w:val="-1"/>
          <w:sz w:val="20"/>
          <w:szCs w:val="20"/>
        </w:rPr>
        <w:t>berikut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>:</w:t>
      </w:r>
    </w:p>
    <w:p w:rsidR="00F46005" w:rsidRPr="00F46005" w:rsidRDefault="00F46005" w:rsidP="00F46005">
      <w:pPr>
        <w:widowControl w:val="0"/>
        <w:numPr>
          <w:ilvl w:val="0"/>
          <w:numId w:val="36"/>
        </w:numPr>
        <w:tabs>
          <w:tab w:val="num" w:pos="144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Book Antiqua" w:eastAsia="Arial" w:hAnsi="Book Antiqua"/>
          <w:sz w:val="20"/>
          <w:szCs w:val="20"/>
        </w:rPr>
      </w:pPr>
      <w:proofErr w:type="spellStart"/>
      <w:r w:rsidRPr="00F46005">
        <w:rPr>
          <w:rFonts w:ascii="Book Antiqua" w:hAnsi="Book Antiqua"/>
          <w:sz w:val="20"/>
          <w:szCs w:val="20"/>
        </w:rPr>
        <w:t>Publikasi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z w:val="20"/>
          <w:szCs w:val="20"/>
        </w:rPr>
        <w:t>buku</w:t>
      </w:r>
      <w:proofErr w:type="spellEnd"/>
    </w:p>
    <w:p w:rsidR="00F46005" w:rsidRPr="00F46005" w:rsidRDefault="00F46005" w:rsidP="00F46005">
      <w:pPr>
        <w:spacing w:before="180" w:line="360" w:lineRule="auto"/>
        <w:ind w:left="144"/>
        <w:jc w:val="both"/>
        <w:rPr>
          <w:rFonts w:ascii="Book Antiqua" w:eastAsia="Arial" w:hAnsi="Book Antiqua"/>
          <w:sz w:val="20"/>
          <w:szCs w:val="20"/>
        </w:rPr>
      </w:pPr>
      <w:r w:rsidRPr="00F46005">
        <w:rPr>
          <w:rFonts w:ascii="Book Antiqua" w:hAnsi="Book Antiqua"/>
          <w:sz w:val="20"/>
          <w:szCs w:val="20"/>
          <w:lang w:val="id-ID"/>
        </w:rPr>
        <w:t>Kotler, Philip. (2000), Marketing Management: Analysis, Planning, Implementation, and Control</w:t>
      </w:r>
      <w:r w:rsidRPr="00F46005">
        <w:rPr>
          <w:rFonts w:ascii="Book Antiqua" w:eastAsia="Arial" w:hAnsi="Book Antiqua"/>
          <w:sz w:val="20"/>
          <w:szCs w:val="20"/>
          <w:lang w:val="id-ID"/>
        </w:rPr>
        <w:t>.</w:t>
      </w:r>
      <w:r w:rsidRPr="00F46005">
        <w:rPr>
          <w:rFonts w:ascii="Book Antiqua" w:hAnsi="Book Antiqua"/>
          <w:sz w:val="20"/>
          <w:szCs w:val="20"/>
          <w:lang w:val="id-ID"/>
        </w:rPr>
        <w:t xml:space="preserve"> The Milennium Edition, Upper Saddle River, New Jersey: Prentice-Hall, Inc.</w:t>
      </w:r>
    </w:p>
    <w:p w:rsidR="00F46005" w:rsidRPr="00F46005" w:rsidRDefault="00F46005" w:rsidP="00F46005">
      <w:pPr>
        <w:widowControl w:val="0"/>
        <w:numPr>
          <w:ilvl w:val="0"/>
          <w:numId w:val="36"/>
        </w:numPr>
        <w:tabs>
          <w:tab w:val="num" w:pos="144"/>
        </w:tabs>
        <w:autoSpaceDE w:val="0"/>
        <w:autoSpaceDN w:val="0"/>
        <w:adjustRightInd w:val="0"/>
        <w:spacing w:before="36" w:after="0" w:line="360" w:lineRule="auto"/>
        <w:jc w:val="both"/>
        <w:rPr>
          <w:rFonts w:ascii="Book Antiqua" w:eastAsia="Times New Roman" w:hAnsi="Book Antiqua"/>
          <w:sz w:val="20"/>
          <w:szCs w:val="20"/>
        </w:rPr>
      </w:pPr>
      <w:proofErr w:type="spellStart"/>
      <w:r w:rsidRPr="00F46005">
        <w:rPr>
          <w:rFonts w:ascii="Book Antiqua" w:hAnsi="Book Antiqua"/>
          <w:sz w:val="20"/>
          <w:szCs w:val="20"/>
        </w:rPr>
        <w:t>Artikel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z w:val="20"/>
          <w:szCs w:val="20"/>
        </w:rPr>
        <w:t>dalam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z w:val="20"/>
          <w:szCs w:val="20"/>
        </w:rPr>
        <w:t>jurnal</w:t>
      </w:r>
      <w:proofErr w:type="spellEnd"/>
    </w:p>
    <w:p w:rsidR="00F46005" w:rsidRPr="00F46005" w:rsidRDefault="00F46005" w:rsidP="00F46005">
      <w:pPr>
        <w:spacing w:line="360" w:lineRule="auto"/>
        <w:ind w:left="144"/>
        <w:jc w:val="both"/>
        <w:rPr>
          <w:rFonts w:ascii="Book Antiqua" w:hAnsi="Book Antiqua"/>
          <w:sz w:val="20"/>
          <w:szCs w:val="20"/>
        </w:rPr>
      </w:pPr>
      <w:proofErr w:type="spellStart"/>
      <w:r w:rsidRPr="00F46005">
        <w:rPr>
          <w:rFonts w:ascii="Book Antiqua" w:hAnsi="Book Antiqua"/>
          <w:spacing w:val="1"/>
          <w:sz w:val="20"/>
          <w:szCs w:val="20"/>
        </w:rPr>
        <w:t>Rangazas</w:t>
      </w:r>
      <w:proofErr w:type="spellEnd"/>
      <w:r w:rsidRPr="00F46005">
        <w:rPr>
          <w:rFonts w:ascii="Book Antiqua" w:hAnsi="Book Antiqua"/>
          <w:spacing w:val="1"/>
          <w:sz w:val="20"/>
          <w:szCs w:val="20"/>
        </w:rPr>
        <w:t>, P. (2000). Schooling and Economic Growth: A King-</w:t>
      </w:r>
      <w:proofErr w:type="spellStart"/>
      <w:r w:rsidRPr="00F46005">
        <w:rPr>
          <w:rFonts w:ascii="Book Antiqua" w:hAnsi="Book Antiqua"/>
          <w:spacing w:val="1"/>
          <w:sz w:val="20"/>
          <w:szCs w:val="20"/>
        </w:rPr>
        <w:t>Rebelo</w:t>
      </w:r>
      <w:proofErr w:type="spellEnd"/>
      <w:r w:rsidRPr="00F46005">
        <w:rPr>
          <w:rFonts w:ascii="Book Antiqua" w:hAnsi="Book Antiqua"/>
          <w:spacing w:val="1"/>
          <w:sz w:val="20"/>
          <w:szCs w:val="20"/>
        </w:rPr>
        <w:t xml:space="preserve"> Experiment with Human </w:t>
      </w:r>
      <w:proofErr w:type="spellStart"/>
      <w:r w:rsidRPr="00F46005">
        <w:rPr>
          <w:rFonts w:ascii="Book Antiqua" w:hAnsi="Book Antiqua"/>
          <w:spacing w:val="1"/>
          <w:sz w:val="20"/>
          <w:szCs w:val="20"/>
        </w:rPr>
        <w:t>Ca-</w:t>
      </w:r>
      <w:r w:rsidRPr="00F46005">
        <w:rPr>
          <w:rFonts w:ascii="Book Antiqua" w:hAnsi="Book Antiqua"/>
          <w:sz w:val="20"/>
          <w:szCs w:val="20"/>
        </w:rPr>
        <w:t>pital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. </w:t>
      </w:r>
      <w:proofErr w:type="gramStart"/>
      <w:r w:rsidRPr="00F46005">
        <w:rPr>
          <w:rFonts w:ascii="Book Antiqua" w:hAnsi="Book Antiqua"/>
          <w:sz w:val="20"/>
          <w:szCs w:val="20"/>
        </w:rPr>
        <w:t>Journal of Monetary Economics, 46 (2), 397—416.</w:t>
      </w:r>
      <w:proofErr w:type="gramEnd"/>
    </w:p>
    <w:p w:rsidR="00F46005" w:rsidRPr="00F46005" w:rsidRDefault="00F46005" w:rsidP="00F46005">
      <w:pPr>
        <w:widowControl w:val="0"/>
        <w:numPr>
          <w:ilvl w:val="0"/>
          <w:numId w:val="36"/>
        </w:numPr>
        <w:tabs>
          <w:tab w:val="num" w:pos="144"/>
        </w:tabs>
        <w:autoSpaceDE w:val="0"/>
        <w:autoSpaceDN w:val="0"/>
        <w:adjustRightInd w:val="0"/>
        <w:spacing w:before="36" w:after="0" w:line="360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F46005">
        <w:rPr>
          <w:rFonts w:ascii="Book Antiqua" w:hAnsi="Book Antiqua"/>
          <w:sz w:val="20"/>
          <w:szCs w:val="20"/>
        </w:rPr>
        <w:t>Artikel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online</w:t>
      </w:r>
    </w:p>
    <w:p w:rsidR="00F46005" w:rsidRPr="00F46005" w:rsidRDefault="00F46005" w:rsidP="00F46005">
      <w:pPr>
        <w:spacing w:line="360" w:lineRule="auto"/>
        <w:jc w:val="both"/>
        <w:rPr>
          <w:rFonts w:ascii="Book Antiqua" w:hAnsi="Book Antiqua"/>
          <w:spacing w:val="-4"/>
          <w:sz w:val="20"/>
          <w:szCs w:val="20"/>
        </w:rPr>
      </w:pPr>
      <w:r w:rsidRPr="00F46005">
        <w:rPr>
          <w:rFonts w:ascii="Book Antiqua" w:hAnsi="Book Antiqua"/>
          <w:spacing w:val="-4"/>
          <w:sz w:val="20"/>
          <w:szCs w:val="20"/>
        </w:rPr>
        <w:t xml:space="preserve">Thomas, Trevor M. (1956). Wales: Land of Mines and Quarries. </w:t>
      </w:r>
      <w:proofErr w:type="gramStart"/>
      <w:r w:rsidRPr="00F46005">
        <w:rPr>
          <w:rFonts w:ascii="Book Antiqua" w:hAnsi="Book Antiqua"/>
          <w:spacing w:val="-4"/>
          <w:sz w:val="20"/>
          <w:szCs w:val="20"/>
        </w:rPr>
        <w:t>Geographical Review, 4 6 (1), 59—81.</w:t>
      </w:r>
      <w:proofErr w:type="gramEnd"/>
    </w:p>
    <w:p w:rsidR="00F46005" w:rsidRPr="00F46005" w:rsidRDefault="00846525" w:rsidP="00F46005">
      <w:pPr>
        <w:spacing w:line="360" w:lineRule="auto"/>
        <w:ind w:left="144"/>
        <w:jc w:val="both"/>
        <w:rPr>
          <w:rFonts w:ascii="Book Antiqua" w:hAnsi="Book Antiqua"/>
          <w:sz w:val="20"/>
          <w:szCs w:val="20"/>
        </w:rPr>
      </w:pPr>
      <w:hyperlink r:id="rId6" w:history="1">
        <w:r w:rsidR="00F46005" w:rsidRPr="00F46005">
          <w:rPr>
            <w:rStyle w:val="Hyperlink"/>
            <w:rFonts w:ascii="Book Antiqua" w:hAnsi="Book Antiqua"/>
            <w:color w:val="0000FF"/>
            <w:sz w:val="20"/>
            <w:szCs w:val="20"/>
          </w:rPr>
          <w:t>http://www.jstor.org/stable/pdfplus/211962.pdf</w:t>
        </w:r>
      </w:hyperlink>
      <w:r w:rsidR="00F46005" w:rsidRPr="00F46005">
        <w:rPr>
          <w:rFonts w:ascii="Book Antiqua" w:hAnsi="Book Antiqua"/>
          <w:color w:val="0000FF"/>
          <w:sz w:val="20"/>
          <w:szCs w:val="20"/>
        </w:rPr>
        <w:t xml:space="preserve"> </w:t>
      </w:r>
      <w:r w:rsidR="00F46005" w:rsidRPr="00F46005">
        <w:rPr>
          <w:rFonts w:ascii="Book Antiqua" w:hAnsi="Book Antiqua"/>
          <w:sz w:val="20"/>
          <w:szCs w:val="20"/>
        </w:rPr>
        <w:t>(Accessed June 30, 2005).</w:t>
      </w:r>
    </w:p>
    <w:p w:rsidR="00F46005" w:rsidRPr="00F46005" w:rsidRDefault="00F46005" w:rsidP="00F46005">
      <w:pPr>
        <w:widowControl w:val="0"/>
        <w:numPr>
          <w:ilvl w:val="0"/>
          <w:numId w:val="36"/>
        </w:numPr>
        <w:tabs>
          <w:tab w:val="num" w:pos="144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F46005">
        <w:rPr>
          <w:rFonts w:ascii="Book Antiqua" w:hAnsi="Book Antiqua"/>
          <w:sz w:val="20"/>
          <w:szCs w:val="20"/>
        </w:rPr>
        <w:t xml:space="preserve">Bab </w:t>
      </w:r>
      <w:proofErr w:type="spellStart"/>
      <w:r w:rsidRPr="00F46005">
        <w:rPr>
          <w:rFonts w:ascii="Book Antiqua" w:hAnsi="Book Antiqua"/>
          <w:sz w:val="20"/>
          <w:szCs w:val="20"/>
        </w:rPr>
        <w:t>dalam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z w:val="20"/>
          <w:szCs w:val="20"/>
        </w:rPr>
        <w:t>buku</w:t>
      </w:r>
      <w:proofErr w:type="spellEnd"/>
    </w:p>
    <w:p w:rsidR="00F46005" w:rsidRPr="00F46005" w:rsidRDefault="00F46005" w:rsidP="00F46005">
      <w:pPr>
        <w:spacing w:line="360" w:lineRule="auto"/>
        <w:ind w:left="144"/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F46005">
        <w:rPr>
          <w:rFonts w:ascii="Book Antiqua" w:hAnsi="Book Antiqua"/>
          <w:spacing w:val="3"/>
          <w:sz w:val="20"/>
          <w:szCs w:val="20"/>
        </w:rPr>
        <w:t>Durlauf</w:t>
      </w:r>
      <w:proofErr w:type="spellEnd"/>
      <w:r w:rsidRPr="00F46005">
        <w:rPr>
          <w:rFonts w:ascii="Book Antiqua" w:hAnsi="Book Antiqua"/>
          <w:spacing w:val="3"/>
          <w:sz w:val="20"/>
          <w:szCs w:val="20"/>
        </w:rPr>
        <w:t>, S.N., Johnson, P.A., &amp; Temple, J.R. (2005).</w:t>
      </w:r>
      <w:proofErr w:type="gramEnd"/>
      <w:r w:rsidRPr="00F46005">
        <w:rPr>
          <w:rFonts w:ascii="Book Antiqua" w:hAnsi="Book Antiqua"/>
          <w:spacing w:val="3"/>
          <w:sz w:val="20"/>
          <w:szCs w:val="20"/>
        </w:rPr>
        <w:t xml:space="preserve"> </w:t>
      </w:r>
      <w:proofErr w:type="gramStart"/>
      <w:r w:rsidRPr="00F46005">
        <w:rPr>
          <w:rFonts w:ascii="Book Antiqua" w:hAnsi="Book Antiqua"/>
          <w:spacing w:val="3"/>
          <w:sz w:val="20"/>
          <w:szCs w:val="20"/>
        </w:rPr>
        <w:t>Growth Econometrics.</w:t>
      </w:r>
      <w:proofErr w:type="gramEnd"/>
      <w:r w:rsidRPr="00F46005">
        <w:rPr>
          <w:rFonts w:ascii="Book Antiqua" w:hAnsi="Book Antiqua"/>
          <w:spacing w:val="3"/>
          <w:sz w:val="20"/>
          <w:szCs w:val="20"/>
        </w:rPr>
        <w:t xml:space="preserve"> </w:t>
      </w:r>
      <w:proofErr w:type="gramStart"/>
      <w:r w:rsidRPr="00F46005">
        <w:rPr>
          <w:rFonts w:ascii="Book Antiqua" w:hAnsi="Book Antiqua"/>
          <w:spacing w:val="3"/>
          <w:sz w:val="20"/>
          <w:szCs w:val="20"/>
        </w:rPr>
        <w:t xml:space="preserve">In P. </w:t>
      </w:r>
      <w:proofErr w:type="spellStart"/>
      <w:r w:rsidRPr="00F46005">
        <w:rPr>
          <w:rFonts w:ascii="Book Antiqua" w:hAnsi="Book Antiqua"/>
          <w:spacing w:val="3"/>
          <w:sz w:val="20"/>
          <w:szCs w:val="20"/>
        </w:rPr>
        <w:t>Aghion</w:t>
      </w:r>
      <w:proofErr w:type="spellEnd"/>
      <w:r w:rsidRPr="00F46005">
        <w:rPr>
          <w:rFonts w:ascii="Book Antiqua" w:hAnsi="Book Antiqua"/>
          <w:spacing w:val="3"/>
          <w:sz w:val="20"/>
          <w:szCs w:val="20"/>
        </w:rPr>
        <w:t xml:space="preserve">, &amp; S. N. </w:t>
      </w:r>
      <w:proofErr w:type="spellStart"/>
      <w:r w:rsidRPr="00F46005">
        <w:rPr>
          <w:rFonts w:ascii="Book Antiqua" w:hAnsi="Book Antiqua"/>
          <w:sz w:val="20"/>
          <w:szCs w:val="20"/>
        </w:rPr>
        <w:t>Durlauf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(Eds.), Handbook of Economic Growth (Vol. IA).</w:t>
      </w:r>
      <w:proofErr w:type="gramEnd"/>
      <w:r w:rsidRPr="00F46005">
        <w:rPr>
          <w:rFonts w:ascii="Book Antiqua" w:hAnsi="Book Antiqua"/>
          <w:sz w:val="20"/>
          <w:szCs w:val="20"/>
        </w:rPr>
        <w:t xml:space="preserve"> Amsterdam: North-Holland.</w:t>
      </w:r>
    </w:p>
    <w:p w:rsidR="00F46005" w:rsidRPr="00F46005" w:rsidRDefault="00F46005" w:rsidP="00F46005">
      <w:pPr>
        <w:widowControl w:val="0"/>
        <w:numPr>
          <w:ilvl w:val="0"/>
          <w:numId w:val="36"/>
        </w:numPr>
        <w:tabs>
          <w:tab w:val="num" w:pos="144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F46005">
        <w:rPr>
          <w:rFonts w:ascii="Book Antiqua" w:hAnsi="Book Antiqua"/>
          <w:sz w:val="20"/>
          <w:szCs w:val="20"/>
        </w:rPr>
        <w:t>Kertas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z w:val="20"/>
          <w:szCs w:val="20"/>
        </w:rPr>
        <w:t>kerja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(working papers)</w:t>
      </w:r>
    </w:p>
    <w:p w:rsidR="00F46005" w:rsidRPr="00F46005" w:rsidRDefault="00F46005" w:rsidP="00F46005">
      <w:pPr>
        <w:spacing w:line="360" w:lineRule="auto"/>
        <w:ind w:left="144"/>
        <w:jc w:val="both"/>
        <w:rPr>
          <w:rFonts w:ascii="Book Antiqua" w:hAnsi="Book Antiqua"/>
          <w:sz w:val="20"/>
          <w:szCs w:val="20"/>
        </w:rPr>
      </w:pPr>
      <w:proofErr w:type="gramStart"/>
      <w:r w:rsidRPr="00F46005">
        <w:rPr>
          <w:rFonts w:ascii="Book Antiqua" w:hAnsi="Book Antiqua"/>
          <w:spacing w:val="2"/>
          <w:sz w:val="20"/>
          <w:szCs w:val="20"/>
        </w:rPr>
        <w:t>Kremer, M. &amp; Chen, D. (2000).</w:t>
      </w:r>
      <w:proofErr w:type="gramEnd"/>
      <w:r w:rsidRPr="00F46005">
        <w:rPr>
          <w:rFonts w:ascii="Book Antiqua" w:hAnsi="Book Antiqua"/>
          <w:spacing w:val="2"/>
          <w:sz w:val="20"/>
          <w:szCs w:val="20"/>
        </w:rPr>
        <w:t xml:space="preserve"> </w:t>
      </w:r>
      <w:proofErr w:type="gramStart"/>
      <w:r w:rsidRPr="00F46005">
        <w:rPr>
          <w:rFonts w:ascii="Book Antiqua" w:hAnsi="Book Antiqua"/>
          <w:spacing w:val="2"/>
          <w:sz w:val="20"/>
          <w:szCs w:val="20"/>
        </w:rPr>
        <w:t xml:space="preserve">Income Distribution </w:t>
      </w:r>
      <w:proofErr w:type="spellStart"/>
      <w:r w:rsidRPr="00F46005">
        <w:rPr>
          <w:rFonts w:ascii="Book Antiqua" w:hAnsi="Book Antiqua"/>
          <w:spacing w:val="2"/>
          <w:sz w:val="20"/>
          <w:szCs w:val="20"/>
        </w:rPr>
        <w:t>Dynemics</w:t>
      </w:r>
      <w:proofErr w:type="spellEnd"/>
      <w:r w:rsidRPr="00F46005">
        <w:rPr>
          <w:rFonts w:ascii="Book Antiqua" w:hAnsi="Book Antiqua"/>
          <w:spacing w:val="2"/>
          <w:sz w:val="20"/>
          <w:szCs w:val="20"/>
        </w:rPr>
        <w:t xml:space="preserve"> with Endogenous Fertility.</w:t>
      </w:r>
      <w:proofErr w:type="gramEnd"/>
      <w:r w:rsidRPr="00F46005">
        <w:rPr>
          <w:rFonts w:ascii="Book Antiqua" w:hAnsi="Book Antiqua"/>
          <w:spacing w:val="2"/>
          <w:sz w:val="20"/>
          <w:szCs w:val="20"/>
        </w:rPr>
        <w:t xml:space="preserve"> </w:t>
      </w:r>
      <w:proofErr w:type="gramStart"/>
      <w:r w:rsidRPr="00F46005">
        <w:rPr>
          <w:rFonts w:ascii="Book Antiqua" w:hAnsi="Book Antiqua"/>
          <w:spacing w:val="2"/>
          <w:sz w:val="20"/>
          <w:szCs w:val="20"/>
        </w:rPr>
        <w:t xml:space="preserve">Working </w:t>
      </w:r>
      <w:r w:rsidRPr="00F46005">
        <w:rPr>
          <w:rFonts w:ascii="Book Antiqua" w:hAnsi="Book Antiqua"/>
          <w:sz w:val="20"/>
          <w:szCs w:val="20"/>
        </w:rPr>
        <w:t>Paper, 7530.</w:t>
      </w:r>
      <w:proofErr w:type="gramEnd"/>
    </w:p>
    <w:p w:rsidR="00F46005" w:rsidRPr="00F46005" w:rsidRDefault="00F46005" w:rsidP="00F46005">
      <w:pPr>
        <w:widowControl w:val="0"/>
        <w:numPr>
          <w:ilvl w:val="0"/>
          <w:numId w:val="36"/>
        </w:numPr>
        <w:tabs>
          <w:tab w:val="num" w:pos="144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F46005">
        <w:rPr>
          <w:rFonts w:ascii="Book Antiqua" w:hAnsi="Book Antiqua"/>
          <w:sz w:val="20"/>
          <w:szCs w:val="20"/>
        </w:rPr>
        <w:t>Makalah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F46005">
        <w:rPr>
          <w:rFonts w:ascii="Book Antiqua" w:hAnsi="Book Antiqua"/>
          <w:sz w:val="20"/>
          <w:szCs w:val="20"/>
        </w:rPr>
        <w:t>dipresentasikan</w:t>
      </w:r>
      <w:proofErr w:type="spellEnd"/>
    </w:p>
    <w:p w:rsidR="00F46005" w:rsidRPr="00F46005" w:rsidRDefault="00F46005" w:rsidP="00F46005">
      <w:pPr>
        <w:spacing w:line="360" w:lineRule="auto"/>
        <w:ind w:left="144"/>
        <w:jc w:val="both"/>
        <w:rPr>
          <w:rFonts w:ascii="Book Antiqua" w:hAnsi="Book Antiqua"/>
          <w:sz w:val="20"/>
          <w:szCs w:val="20"/>
        </w:rPr>
      </w:pPr>
      <w:proofErr w:type="gramStart"/>
      <w:r w:rsidRPr="00F46005">
        <w:rPr>
          <w:rFonts w:ascii="Book Antiqua" w:hAnsi="Book Antiqua"/>
          <w:spacing w:val="2"/>
          <w:sz w:val="20"/>
          <w:szCs w:val="20"/>
        </w:rPr>
        <w:t>Chen, H.K. &amp; Chou, H.W. (2006a).</w:t>
      </w:r>
      <w:proofErr w:type="gramEnd"/>
      <w:r w:rsidRPr="00F46005">
        <w:rPr>
          <w:rFonts w:ascii="Book Antiqua" w:hAnsi="Book Antiqua"/>
          <w:spacing w:val="2"/>
          <w:sz w:val="20"/>
          <w:szCs w:val="20"/>
        </w:rPr>
        <w:t xml:space="preserve"> Supply Chain Network Equilibrium with Asymmetric Variable </w:t>
      </w:r>
      <w:r w:rsidRPr="00F46005">
        <w:rPr>
          <w:rFonts w:ascii="Book Antiqua" w:hAnsi="Book Antiqua"/>
          <w:sz w:val="20"/>
          <w:szCs w:val="20"/>
        </w:rPr>
        <w:t xml:space="preserve">Demand and Cost Functions. </w:t>
      </w:r>
      <w:proofErr w:type="spellStart"/>
      <w:proofErr w:type="gramStart"/>
      <w:r w:rsidRPr="00F46005">
        <w:rPr>
          <w:rFonts w:ascii="Book Antiqua" w:hAnsi="Book Antiqua"/>
          <w:sz w:val="20"/>
          <w:szCs w:val="20"/>
        </w:rPr>
        <w:t>Makalah</w:t>
      </w:r>
      <w:proofErr w:type="spellEnd"/>
      <w:r w:rsidRPr="00F46005">
        <w:rPr>
          <w:rFonts w:ascii="Book Antiqua" w:hAnsi="Book Antiqua"/>
          <w:sz w:val="20"/>
          <w:szCs w:val="20"/>
        </w:rPr>
        <w:t>.</w:t>
      </w:r>
      <w:proofErr w:type="gramEnd"/>
      <w:r w:rsidRPr="00F46005">
        <w:rPr>
          <w:rFonts w:ascii="Book Antiqua" w:hAnsi="Book Antiqua"/>
          <w:sz w:val="20"/>
          <w:szCs w:val="20"/>
        </w:rPr>
        <w:t xml:space="preserve"> Taipei.</w:t>
      </w:r>
    </w:p>
    <w:p w:rsidR="00F46005" w:rsidRPr="00F46005" w:rsidRDefault="00F46005" w:rsidP="00F46005">
      <w:pPr>
        <w:widowControl w:val="0"/>
        <w:numPr>
          <w:ilvl w:val="0"/>
          <w:numId w:val="36"/>
        </w:numPr>
        <w:tabs>
          <w:tab w:val="num" w:pos="144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F46005">
        <w:rPr>
          <w:rFonts w:ascii="Book Antiqua" w:hAnsi="Book Antiqua"/>
          <w:sz w:val="20"/>
          <w:szCs w:val="20"/>
        </w:rPr>
        <w:t xml:space="preserve">Mimeo </w:t>
      </w:r>
      <w:proofErr w:type="spellStart"/>
      <w:r w:rsidRPr="00F46005">
        <w:rPr>
          <w:rFonts w:ascii="Book Antiqua" w:hAnsi="Book Antiqua"/>
          <w:sz w:val="20"/>
          <w:szCs w:val="20"/>
        </w:rPr>
        <w:t>dan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z w:val="20"/>
          <w:szCs w:val="20"/>
        </w:rPr>
        <w:t>karya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z w:val="20"/>
          <w:szCs w:val="20"/>
        </w:rPr>
        <w:t>tak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z w:val="20"/>
          <w:szCs w:val="20"/>
        </w:rPr>
        <w:t>dipublikasikan</w:t>
      </w:r>
      <w:proofErr w:type="spellEnd"/>
    </w:p>
    <w:p w:rsidR="00F46005" w:rsidRPr="00F46005" w:rsidRDefault="00F46005" w:rsidP="00F46005">
      <w:pPr>
        <w:spacing w:line="360" w:lineRule="auto"/>
        <w:ind w:left="144"/>
        <w:jc w:val="both"/>
        <w:rPr>
          <w:rFonts w:ascii="Book Antiqua" w:hAnsi="Book Antiqua"/>
          <w:sz w:val="20"/>
          <w:szCs w:val="20"/>
        </w:rPr>
      </w:pPr>
      <w:r w:rsidRPr="00F46005">
        <w:rPr>
          <w:rFonts w:ascii="Book Antiqua" w:hAnsi="Book Antiqua"/>
          <w:sz w:val="20"/>
          <w:szCs w:val="20"/>
        </w:rPr>
        <w:t xml:space="preserve">Knowles, J. (1999). Can Parental Decisions Explain US Income Inequality? </w:t>
      </w:r>
      <w:proofErr w:type="gramStart"/>
      <w:r w:rsidRPr="00F46005">
        <w:rPr>
          <w:rFonts w:ascii="Book Antiqua" w:hAnsi="Book Antiqua"/>
          <w:sz w:val="20"/>
          <w:szCs w:val="20"/>
        </w:rPr>
        <w:t>Mimeo.</w:t>
      </w:r>
      <w:proofErr w:type="gramEnd"/>
    </w:p>
    <w:p w:rsidR="00F46005" w:rsidRPr="00F46005" w:rsidRDefault="00F46005" w:rsidP="00F46005">
      <w:pPr>
        <w:spacing w:line="360" w:lineRule="auto"/>
        <w:jc w:val="both"/>
        <w:rPr>
          <w:rFonts w:ascii="Book Antiqua" w:hAnsi="Book Antiqua"/>
          <w:spacing w:val="-1"/>
          <w:sz w:val="20"/>
          <w:szCs w:val="20"/>
        </w:rPr>
      </w:pPr>
      <w:proofErr w:type="spellStart"/>
      <w:proofErr w:type="gramStart"/>
      <w:r w:rsidRPr="00F46005">
        <w:rPr>
          <w:rFonts w:ascii="Book Antiqua" w:hAnsi="Book Antiqua"/>
          <w:spacing w:val="-1"/>
          <w:sz w:val="20"/>
          <w:szCs w:val="20"/>
        </w:rPr>
        <w:t>Nashihin</w:t>
      </w:r>
      <w:proofErr w:type="spellEnd"/>
      <w:r w:rsidRPr="00F46005">
        <w:rPr>
          <w:rFonts w:ascii="Book Antiqua" w:hAnsi="Book Antiqua"/>
          <w:spacing w:val="-1"/>
          <w:sz w:val="20"/>
          <w:szCs w:val="20"/>
        </w:rPr>
        <w:t>, M. (2007).</w:t>
      </w:r>
      <w:proofErr w:type="gramEnd"/>
      <w:r w:rsidRPr="00F46005">
        <w:rPr>
          <w:rFonts w:ascii="Book Antiqua" w:hAnsi="Book Antiqua"/>
          <w:spacing w:val="-1"/>
          <w:sz w:val="20"/>
          <w:szCs w:val="20"/>
        </w:rPr>
        <w:t xml:space="preserve"> Poverty Incidence in Indonesia, 1987-2002: A Utility-Consistent Approach Based</w:t>
      </w:r>
    </w:p>
    <w:p w:rsidR="00F46005" w:rsidRPr="00F46005" w:rsidRDefault="00F46005" w:rsidP="00F46005">
      <w:pPr>
        <w:spacing w:line="360" w:lineRule="auto"/>
        <w:ind w:left="144"/>
        <w:jc w:val="both"/>
        <w:rPr>
          <w:rFonts w:ascii="Book Antiqua" w:hAnsi="Book Antiqua"/>
          <w:sz w:val="20"/>
          <w:szCs w:val="20"/>
        </w:rPr>
      </w:pPr>
      <w:proofErr w:type="gramStart"/>
      <w:r w:rsidRPr="00F46005">
        <w:rPr>
          <w:rFonts w:ascii="Book Antiqua" w:hAnsi="Book Antiqua"/>
          <w:sz w:val="20"/>
          <w:szCs w:val="20"/>
        </w:rPr>
        <w:t>on</w:t>
      </w:r>
      <w:proofErr w:type="gramEnd"/>
      <w:r w:rsidRPr="00F46005">
        <w:rPr>
          <w:rFonts w:ascii="Book Antiqua" w:hAnsi="Book Antiqua"/>
          <w:sz w:val="20"/>
          <w:szCs w:val="20"/>
        </w:rPr>
        <w:t xml:space="preserve"> a New Survey of Regional Prices. </w:t>
      </w:r>
      <w:proofErr w:type="spellStart"/>
      <w:r w:rsidRPr="00F46005">
        <w:rPr>
          <w:rFonts w:ascii="Book Antiqua" w:hAnsi="Book Antiqua"/>
          <w:sz w:val="20"/>
          <w:szCs w:val="20"/>
        </w:rPr>
        <w:t>Disertasi</w:t>
      </w:r>
      <w:proofErr w:type="spellEnd"/>
      <w:r w:rsidRPr="00F4600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46005">
        <w:rPr>
          <w:rFonts w:ascii="Book Antiqua" w:hAnsi="Book Antiqua"/>
          <w:sz w:val="20"/>
          <w:szCs w:val="20"/>
        </w:rPr>
        <w:t>Doktoral</w:t>
      </w:r>
      <w:proofErr w:type="spellEnd"/>
      <w:r w:rsidRPr="00F46005">
        <w:rPr>
          <w:rFonts w:ascii="Book Antiqua" w:hAnsi="Book Antiqua"/>
          <w:sz w:val="20"/>
          <w:szCs w:val="20"/>
        </w:rPr>
        <w:t>. Canberra.</w:t>
      </w:r>
    </w:p>
    <w:p w:rsidR="00F2354D" w:rsidRPr="00F46005" w:rsidRDefault="00F2354D" w:rsidP="005523C2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</w:p>
    <w:sectPr w:rsidR="00F2354D" w:rsidRPr="00F46005" w:rsidSect="00951CD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9489FBE"/>
    <w:lvl w:ilvl="0">
      <w:numFmt w:val="bullet"/>
      <w:lvlText w:val="·"/>
      <w:lvlJc w:val="left"/>
      <w:pPr>
        <w:snapToGrid/>
        <w:ind w:left="288" w:firstLine="0"/>
      </w:pPr>
      <w:rPr>
        <w:rFonts w:ascii="Symbol" w:hAnsi="Symbol"/>
        <w:sz w:val="20"/>
        <w:szCs w:val="20"/>
      </w:rPr>
    </w:lvl>
  </w:abstractNum>
  <w:abstractNum w:abstractNumId="1">
    <w:nsid w:val="060407F4"/>
    <w:multiLevelType w:val="hybridMultilevel"/>
    <w:tmpl w:val="BF1E8224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25735"/>
    <w:multiLevelType w:val="hybridMultilevel"/>
    <w:tmpl w:val="26920E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36FD0"/>
    <w:multiLevelType w:val="hybridMultilevel"/>
    <w:tmpl w:val="61FA2DE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E5396"/>
    <w:multiLevelType w:val="hybridMultilevel"/>
    <w:tmpl w:val="C408FF42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65C591F"/>
    <w:multiLevelType w:val="hybridMultilevel"/>
    <w:tmpl w:val="9CACF91A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4AD1593"/>
    <w:multiLevelType w:val="hybridMultilevel"/>
    <w:tmpl w:val="CA98AEEA"/>
    <w:lvl w:ilvl="0" w:tplc="04210011">
      <w:start w:val="1"/>
      <w:numFmt w:val="decimal"/>
      <w:lvlText w:val="%1)"/>
      <w:lvlJc w:val="left"/>
      <w:pPr>
        <w:ind w:left="3567" w:hanging="360"/>
      </w:pPr>
    </w:lvl>
    <w:lvl w:ilvl="1" w:tplc="04210019" w:tentative="1">
      <w:start w:val="1"/>
      <w:numFmt w:val="lowerLetter"/>
      <w:lvlText w:val="%2."/>
      <w:lvlJc w:val="left"/>
      <w:pPr>
        <w:ind w:left="4287" w:hanging="360"/>
      </w:pPr>
    </w:lvl>
    <w:lvl w:ilvl="2" w:tplc="0421001B" w:tentative="1">
      <w:start w:val="1"/>
      <w:numFmt w:val="lowerRoman"/>
      <w:lvlText w:val="%3."/>
      <w:lvlJc w:val="right"/>
      <w:pPr>
        <w:ind w:left="5007" w:hanging="180"/>
      </w:pPr>
    </w:lvl>
    <w:lvl w:ilvl="3" w:tplc="0421000F" w:tentative="1">
      <w:start w:val="1"/>
      <w:numFmt w:val="decimal"/>
      <w:lvlText w:val="%4."/>
      <w:lvlJc w:val="left"/>
      <w:pPr>
        <w:ind w:left="5727" w:hanging="360"/>
      </w:pPr>
    </w:lvl>
    <w:lvl w:ilvl="4" w:tplc="04210019" w:tentative="1">
      <w:start w:val="1"/>
      <w:numFmt w:val="lowerLetter"/>
      <w:lvlText w:val="%5."/>
      <w:lvlJc w:val="left"/>
      <w:pPr>
        <w:ind w:left="6447" w:hanging="360"/>
      </w:pPr>
    </w:lvl>
    <w:lvl w:ilvl="5" w:tplc="0421001B" w:tentative="1">
      <w:start w:val="1"/>
      <w:numFmt w:val="lowerRoman"/>
      <w:lvlText w:val="%6."/>
      <w:lvlJc w:val="right"/>
      <w:pPr>
        <w:ind w:left="7167" w:hanging="180"/>
      </w:pPr>
    </w:lvl>
    <w:lvl w:ilvl="6" w:tplc="0421000F" w:tentative="1">
      <w:start w:val="1"/>
      <w:numFmt w:val="decimal"/>
      <w:lvlText w:val="%7."/>
      <w:lvlJc w:val="left"/>
      <w:pPr>
        <w:ind w:left="7887" w:hanging="360"/>
      </w:pPr>
    </w:lvl>
    <w:lvl w:ilvl="7" w:tplc="04210019" w:tentative="1">
      <w:start w:val="1"/>
      <w:numFmt w:val="lowerLetter"/>
      <w:lvlText w:val="%8."/>
      <w:lvlJc w:val="left"/>
      <w:pPr>
        <w:ind w:left="8607" w:hanging="360"/>
      </w:pPr>
    </w:lvl>
    <w:lvl w:ilvl="8" w:tplc="0421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7">
    <w:nsid w:val="3696507A"/>
    <w:multiLevelType w:val="hybridMultilevel"/>
    <w:tmpl w:val="26920E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946CB"/>
    <w:multiLevelType w:val="hybridMultilevel"/>
    <w:tmpl w:val="E892B3F4"/>
    <w:lvl w:ilvl="0" w:tplc="94BC9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CA1724"/>
    <w:multiLevelType w:val="hybridMultilevel"/>
    <w:tmpl w:val="470AB98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825F7"/>
    <w:multiLevelType w:val="hybridMultilevel"/>
    <w:tmpl w:val="0618296C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D185E7E"/>
    <w:multiLevelType w:val="hybridMultilevel"/>
    <w:tmpl w:val="8F345E88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D7E26F8"/>
    <w:multiLevelType w:val="hybridMultilevel"/>
    <w:tmpl w:val="0618296C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237BAA"/>
    <w:multiLevelType w:val="hybridMultilevel"/>
    <w:tmpl w:val="C5F61D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35133"/>
    <w:multiLevelType w:val="hybridMultilevel"/>
    <w:tmpl w:val="93B882EE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58F61BF3"/>
    <w:multiLevelType w:val="hybridMultilevel"/>
    <w:tmpl w:val="C78859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46297"/>
    <w:multiLevelType w:val="multilevel"/>
    <w:tmpl w:val="F6B8A8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17">
    <w:nsid w:val="5C94629C"/>
    <w:multiLevelType w:val="multilevel"/>
    <w:tmpl w:val="C39A943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18">
    <w:nsid w:val="5C94629D"/>
    <w:multiLevelType w:val="multilevel"/>
    <w:tmpl w:val="0000000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52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324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96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68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40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612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84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560" w:hanging="180"/>
      </w:pPr>
      <w:rPr>
        <w:rFonts w:hint="default"/>
        <w:w w:val="100"/>
      </w:rPr>
    </w:lvl>
  </w:abstractNum>
  <w:abstractNum w:abstractNumId="19">
    <w:nsid w:val="5C9462A1"/>
    <w:multiLevelType w:val="multilevel"/>
    <w:tmpl w:val="0000000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52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324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96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68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40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612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84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560" w:hanging="180"/>
      </w:pPr>
      <w:rPr>
        <w:rFonts w:hint="default"/>
        <w:w w:val="100"/>
      </w:rPr>
    </w:lvl>
  </w:abstractNum>
  <w:abstractNum w:abstractNumId="20">
    <w:nsid w:val="5C9462A2"/>
    <w:multiLevelType w:val="multilevel"/>
    <w:tmpl w:val="0000000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52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324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96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68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40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612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84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560" w:hanging="180"/>
      </w:pPr>
      <w:rPr>
        <w:rFonts w:hint="default"/>
        <w:w w:val="100"/>
      </w:rPr>
    </w:lvl>
  </w:abstractNum>
  <w:abstractNum w:abstractNumId="21">
    <w:nsid w:val="5C9462A3"/>
    <w:multiLevelType w:val="multilevel"/>
    <w:tmpl w:val="0000000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88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360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432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504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76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648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720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920" w:hanging="180"/>
      </w:pPr>
      <w:rPr>
        <w:rFonts w:hint="default"/>
        <w:w w:val="100"/>
      </w:rPr>
    </w:lvl>
  </w:abstractNum>
  <w:abstractNum w:abstractNumId="22">
    <w:nsid w:val="5C9462A4"/>
    <w:multiLevelType w:val="multilevel"/>
    <w:tmpl w:val="00000000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32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39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46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54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61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68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75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8280" w:hanging="180"/>
      </w:pPr>
      <w:rPr>
        <w:rFonts w:hint="default"/>
        <w:w w:val="100"/>
      </w:rPr>
    </w:lvl>
  </w:abstractNum>
  <w:abstractNum w:abstractNumId="23">
    <w:nsid w:val="5C9462A5"/>
    <w:multiLevelType w:val="multilevel"/>
    <w:tmpl w:val="00000000"/>
    <w:lvl w:ilvl="0">
      <w:start w:val="1"/>
      <w:numFmt w:val="lowerLetter"/>
      <w:lvlText w:val="%1)"/>
      <w:lvlJc w:val="left"/>
      <w:pPr>
        <w:ind w:left="2487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3567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4287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5007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5727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6447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7167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7887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8607" w:hanging="180"/>
      </w:pPr>
      <w:rPr>
        <w:rFonts w:hint="default"/>
        <w:w w:val="100"/>
      </w:rPr>
    </w:lvl>
  </w:abstractNum>
  <w:abstractNum w:abstractNumId="24">
    <w:nsid w:val="5C9462A7"/>
    <w:multiLevelType w:val="multilevel"/>
    <w:tmpl w:val="0000000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52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324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96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68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40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612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84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560" w:hanging="180"/>
      </w:pPr>
      <w:rPr>
        <w:rFonts w:hint="default"/>
        <w:w w:val="100"/>
      </w:rPr>
    </w:lvl>
  </w:abstractNum>
  <w:abstractNum w:abstractNumId="25">
    <w:nsid w:val="5C9462A9"/>
    <w:multiLevelType w:val="multilevel"/>
    <w:tmpl w:val="0000000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6">
    <w:nsid w:val="60A25EE6"/>
    <w:multiLevelType w:val="hybridMultilevel"/>
    <w:tmpl w:val="D65AE5B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05A83"/>
    <w:multiLevelType w:val="hybridMultilevel"/>
    <w:tmpl w:val="A126AFE8"/>
    <w:lvl w:ilvl="0" w:tplc="1B3C14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C42177"/>
    <w:multiLevelType w:val="hybridMultilevel"/>
    <w:tmpl w:val="0B70258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87594"/>
    <w:multiLevelType w:val="hybridMultilevel"/>
    <w:tmpl w:val="E1E6DC78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E492331"/>
    <w:multiLevelType w:val="hybridMultilevel"/>
    <w:tmpl w:val="C7D2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000B9"/>
    <w:multiLevelType w:val="hybridMultilevel"/>
    <w:tmpl w:val="B1AEFE7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20B54A6"/>
    <w:multiLevelType w:val="hybridMultilevel"/>
    <w:tmpl w:val="43C6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36CD6"/>
    <w:multiLevelType w:val="hybridMultilevel"/>
    <w:tmpl w:val="389E54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4833D8"/>
    <w:multiLevelType w:val="hybridMultilevel"/>
    <w:tmpl w:val="4DCC0E76"/>
    <w:lvl w:ilvl="0" w:tplc="2FCE447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D0279"/>
    <w:multiLevelType w:val="hybridMultilevel"/>
    <w:tmpl w:val="1FE05C9A"/>
    <w:lvl w:ilvl="0" w:tplc="04210019">
      <w:start w:val="1"/>
      <w:numFmt w:val="lowerLetter"/>
      <w:lvlText w:val="%1.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2"/>
  </w:num>
  <w:num w:numId="5">
    <w:abstractNumId w:val="14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1"/>
  </w:num>
  <w:num w:numId="11">
    <w:abstractNumId w:val="35"/>
  </w:num>
  <w:num w:numId="12">
    <w:abstractNumId w:val="5"/>
  </w:num>
  <w:num w:numId="13">
    <w:abstractNumId w:val="29"/>
  </w:num>
  <w:num w:numId="14">
    <w:abstractNumId w:val="3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6"/>
  </w:num>
  <w:num w:numId="25">
    <w:abstractNumId w:val="9"/>
  </w:num>
  <w:num w:numId="26">
    <w:abstractNumId w:val="4"/>
  </w:num>
  <w:num w:numId="27">
    <w:abstractNumId w:val="15"/>
  </w:num>
  <w:num w:numId="28">
    <w:abstractNumId w:val="26"/>
  </w:num>
  <w:num w:numId="29">
    <w:abstractNumId w:val="27"/>
  </w:num>
  <w:num w:numId="30">
    <w:abstractNumId w:val="8"/>
  </w:num>
  <w:num w:numId="31">
    <w:abstractNumId w:val="33"/>
  </w:num>
  <w:num w:numId="32">
    <w:abstractNumId w:val="34"/>
  </w:num>
  <w:num w:numId="33">
    <w:abstractNumId w:val="32"/>
  </w:num>
  <w:num w:numId="34">
    <w:abstractNumId w:val="2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·"/>
        <w:lvlJc w:val="left"/>
        <w:pPr>
          <w:snapToGrid/>
          <w:ind w:left="0" w:firstLine="0"/>
        </w:pPr>
        <w:rPr>
          <w:rFonts w:ascii="Symbol" w:hAnsi="Symbol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05"/>
    <w:rsid w:val="001336A2"/>
    <w:rsid w:val="001A1778"/>
    <w:rsid w:val="001C2B07"/>
    <w:rsid w:val="001D5A6F"/>
    <w:rsid w:val="00240936"/>
    <w:rsid w:val="002912CB"/>
    <w:rsid w:val="002A1944"/>
    <w:rsid w:val="00311E36"/>
    <w:rsid w:val="00521B6C"/>
    <w:rsid w:val="005523C2"/>
    <w:rsid w:val="005668B7"/>
    <w:rsid w:val="005B406E"/>
    <w:rsid w:val="00660B11"/>
    <w:rsid w:val="006F325E"/>
    <w:rsid w:val="007211A1"/>
    <w:rsid w:val="007B7FF1"/>
    <w:rsid w:val="007D0C0C"/>
    <w:rsid w:val="008112BC"/>
    <w:rsid w:val="00846525"/>
    <w:rsid w:val="008803F9"/>
    <w:rsid w:val="00951CD0"/>
    <w:rsid w:val="009A358F"/>
    <w:rsid w:val="00A05C69"/>
    <w:rsid w:val="00A21452"/>
    <w:rsid w:val="00B23741"/>
    <w:rsid w:val="00B57ED7"/>
    <w:rsid w:val="00B94E8F"/>
    <w:rsid w:val="00CA03E6"/>
    <w:rsid w:val="00CA0509"/>
    <w:rsid w:val="00DB25E7"/>
    <w:rsid w:val="00E711CD"/>
    <w:rsid w:val="00E86309"/>
    <w:rsid w:val="00F2354D"/>
    <w:rsid w:val="00F4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C6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354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54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C6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354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5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pdfplus/21196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timal_OJS\Template%20Opti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Optimal.dotx</Template>
  <TotalTime>5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Radito</dc:creator>
  <cp:lastModifiedBy>Radito</cp:lastModifiedBy>
  <cp:revision>2</cp:revision>
  <dcterms:created xsi:type="dcterms:W3CDTF">2021-02-09T05:22:00Z</dcterms:created>
  <dcterms:modified xsi:type="dcterms:W3CDTF">2021-02-09T05:43:00Z</dcterms:modified>
</cp:coreProperties>
</file>